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C8"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jc w:val="center"/>
        <w:rPr>
          <w:rFonts w:ascii="Arial Narrow" w:hAnsi="Arial Narrow"/>
          <w:b/>
          <w:sz w:val="22"/>
          <w:szCs w:val="22"/>
        </w:rPr>
      </w:pPr>
      <w:r>
        <w:rPr>
          <w:rFonts w:ascii="Arial Narrow" w:hAnsi="Arial Narrow"/>
          <w:b/>
          <w:sz w:val="22"/>
          <w:szCs w:val="22"/>
        </w:rPr>
        <w:t>UNITED STATES BANKRUPTCY COURT</w:t>
      </w:r>
    </w:p>
    <w:p w:rsid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jc w:val="center"/>
        <w:rPr>
          <w:rFonts w:ascii="Arial Narrow" w:hAnsi="Arial Narrow"/>
          <w:b/>
          <w:sz w:val="22"/>
          <w:szCs w:val="22"/>
        </w:rPr>
      </w:pPr>
      <w:r>
        <w:rPr>
          <w:rFonts w:ascii="Arial Narrow" w:hAnsi="Arial Narrow"/>
          <w:b/>
          <w:sz w:val="22"/>
          <w:szCs w:val="22"/>
        </w:rPr>
        <w:t>DISTRICT OF COLORADO</w:t>
      </w:r>
    </w:p>
    <w:p w:rsidR="00D40BE6" w:rsidRP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jc w:val="center"/>
        <w:rPr>
          <w:rFonts w:ascii="Arial Narrow" w:hAnsi="Arial Narrow"/>
          <w:sz w:val="22"/>
          <w:szCs w:val="22"/>
        </w:rPr>
      </w:pPr>
    </w:p>
    <w:p w:rsidR="00D40BE6" w:rsidRP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D40BE6">
        <w:rPr>
          <w:rFonts w:ascii="Arial Narrow" w:hAnsi="Arial Narrow"/>
          <w:sz w:val="22"/>
          <w:szCs w:val="22"/>
        </w:rPr>
        <w:t>In re:</w:t>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Pr>
          <w:rFonts w:ascii="Arial Narrow" w:hAnsi="Arial Narrow"/>
          <w:sz w:val="22"/>
          <w:szCs w:val="22"/>
        </w:rPr>
        <w:tab/>
      </w:r>
      <w:r w:rsidR="00015ACF">
        <w:rPr>
          <w:rFonts w:ascii="Arial Narrow" w:hAnsi="Arial Narrow"/>
          <w:sz w:val="22"/>
          <w:szCs w:val="22"/>
        </w:rPr>
        <w:tab/>
      </w:r>
      <w:r w:rsidR="00015ACF">
        <w:rPr>
          <w:rFonts w:ascii="Arial Narrow" w:hAnsi="Arial Narrow"/>
          <w:sz w:val="22"/>
          <w:szCs w:val="22"/>
        </w:rPr>
        <w:tab/>
      </w:r>
      <w:r w:rsidR="00DF454B">
        <w:rPr>
          <w:rFonts w:ascii="Arial Narrow" w:hAnsi="Arial Narrow"/>
          <w:sz w:val="22"/>
          <w:szCs w:val="22"/>
        </w:rPr>
        <w:t>)</w:t>
      </w:r>
      <w:r w:rsidR="00DF454B">
        <w:rPr>
          <w:rFonts w:ascii="Arial Narrow" w:hAnsi="Arial Narrow"/>
          <w:sz w:val="22"/>
          <w:szCs w:val="22"/>
        </w:rPr>
        <w:tab/>
        <w:t>Case No. ____________________</w:t>
      </w:r>
    </w:p>
    <w:p w:rsidR="00D40BE6" w:rsidRP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00015ACF">
        <w:rPr>
          <w:rFonts w:ascii="Arial Narrow" w:hAnsi="Arial Narrow"/>
          <w:sz w:val="22"/>
          <w:szCs w:val="22"/>
        </w:rPr>
        <w:tab/>
      </w:r>
      <w:r w:rsidR="00015ACF">
        <w:rPr>
          <w:rFonts w:ascii="Arial Narrow" w:hAnsi="Arial Narrow"/>
          <w:sz w:val="22"/>
          <w:szCs w:val="22"/>
        </w:rPr>
        <w:tab/>
      </w:r>
      <w:r w:rsidRPr="00D40BE6">
        <w:rPr>
          <w:rFonts w:ascii="Arial Narrow" w:hAnsi="Arial Narrow"/>
          <w:sz w:val="22"/>
          <w:szCs w:val="22"/>
        </w:rPr>
        <w:t>)</w:t>
      </w:r>
    </w:p>
    <w:p w:rsidR="00D40BE6" w:rsidRP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D40BE6">
        <w:rPr>
          <w:rFonts w:ascii="Arial Narrow" w:hAnsi="Arial Narrow"/>
          <w:sz w:val="22"/>
          <w:szCs w:val="22"/>
        </w:rPr>
        <w:t xml:space="preserve"> </w:t>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00015ACF">
        <w:rPr>
          <w:rFonts w:ascii="Arial Narrow" w:hAnsi="Arial Narrow"/>
          <w:sz w:val="22"/>
          <w:szCs w:val="22"/>
        </w:rPr>
        <w:tab/>
      </w:r>
      <w:r w:rsidR="00015ACF">
        <w:rPr>
          <w:rFonts w:ascii="Arial Narrow" w:hAnsi="Arial Narrow"/>
          <w:sz w:val="22"/>
          <w:szCs w:val="22"/>
        </w:rPr>
        <w:tab/>
      </w:r>
      <w:r w:rsidRPr="00D40BE6">
        <w:rPr>
          <w:rFonts w:ascii="Arial Narrow" w:hAnsi="Arial Narrow"/>
          <w:sz w:val="22"/>
          <w:szCs w:val="22"/>
        </w:rPr>
        <w:t>)</w:t>
      </w:r>
      <w:r w:rsidRPr="00D40BE6">
        <w:rPr>
          <w:rFonts w:ascii="Arial Narrow" w:hAnsi="Arial Narrow"/>
          <w:sz w:val="22"/>
          <w:szCs w:val="22"/>
        </w:rPr>
        <w:tab/>
        <w:t>Chapter 13</w:t>
      </w:r>
    </w:p>
    <w:p w:rsidR="00D40BE6" w:rsidRP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D40BE6">
        <w:rPr>
          <w:rFonts w:ascii="Arial Narrow" w:hAnsi="Arial Narrow"/>
          <w:sz w:val="22"/>
          <w:szCs w:val="22"/>
        </w:rPr>
        <w:tab/>
        <w:t>Debtor(s)</w:t>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Pr="00D40BE6">
        <w:rPr>
          <w:rFonts w:ascii="Arial Narrow" w:hAnsi="Arial Narrow"/>
          <w:sz w:val="22"/>
          <w:szCs w:val="22"/>
        </w:rPr>
        <w:tab/>
      </w:r>
      <w:r w:rsidR="00015ACF">
        <w:rPr>
          <w:rFonts w:ascii="Arial Narrow" w:hAnsi="Arial Narrow"/>
          <w:sz w:val="22"/>
          <w:szCs w:val="22"/>
        </w:rPr>
        <w:tab/>
      </w:r>
      <w:r w:rsidR="00015ACF">
        <w:rPr>
          <w:rFonts w:ascii="Arial Narrow" w:hAnsi="Arial Narrow"/>
          <w:sz w:val="22"/>
          <w:szCs w:val="22"/>
        </w:rPr>
        <w:tab/>
      </w:r>
      <w:r w:rsidRPr="00D40BE6">
        <w:rPr>
          <w:rFonts w:ascii="Arial Narrow" w:hAnsi="Arial Narrow"/>
          <w:sz w:val="22"/>
          <w:szCs w:val="22"/>
        </w:rPr>
        <w:t>)</w:t>
      </w:r>
    </w:p>
    <w:p w:rsidR="00D40BE6" w:rsidRPr="00D40BE6" w:rsidRDefault="00D40BE6" w:rsidP="00D40B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7B4FF1" w:rsidRDefault="00AB07C8" w:rsidP="00AB07C8">
      <w:pPr>
        <w:pStyle w:val="Heading3"/>
        <w:rPr>
          <w:rFonts w:ascii="Arial Narrow" w:hAnsi="Arial Narrow"/>
          <w:sz w:val="22"/>
          <w:szCs w:val="22"/>
        </w:rPr>
      </w:pPr>
      <w:bookmarkStart w:id="0" w:name="_Toc217450863"/>
      <w:r w:rsidRPr="007B4FF1">
        <w:rPr>
          <w:rFonts w:ascii="Arial Narrow" w:hAnsi="Arial Narrow"/>
          <w:sz w:val="22"/>
          <w:szCs w:val="22"/>
        </w:rPr>
        <w:t>CHAPTER 13 PLAN</w:t>
      </w:r>
      <w:bookmarkEnd w:id="0"/>
      <w:r w:rsidRPr="007B4FF1">
        <w:rPr>
          <w:rFonts w:ascii="Arial Narrow" w:hAnsi="Arial Narrow"/>
          <w:sz w:val="22"/>
          <w:szCs w:val="22"/>
        </w:rPr>
        <w:t xml:space="preserve"> </w:t>
      </w:r>
    </w:p>
    <w:p w:rsidR="00AB07C8" w:rsidRPr="007B4FF1" w:rsidRDefault="00AB07C8" w:rsidP="00AB07C8">
      <w:pPr>
        <w:pStyle w:val="Heading3"/>
        <w:rPr>
          <w:rFonts w:ascii="Arial Narrow" w:hAnsi="Arial Narrow"/>
          <w:sz w:val="22"/>
          <w:szCs w:val="22"/>
        </w:rPr>
      </w:pPr>
      <w:bookmarkStart w:id="1" w:name="_Toc217450864"/>
      <w:r w:rsidRPr="007B4FF1">
        <w:rPr>
          <w:rFonts w:ascii="Arial Narrow" w:hAnsi="Arial Narrow"/>
          <w:sz w:val="22"/>
          <w:szCs w:val="22"/>
        </w:rPr>
        <w:t>INCLUDING VALUATION OF COLLATERAL</w:t>
      </w:r>
      <w:bookmarkEnd w:id="1"/>
      <w:r w:rsidR="00D40BE6">
        <w:rPr>
          <w:rFonts w:ascii="Arial Narrow" w:hAnsi="Arial Narrow"/>
          <w:sz w:val="22"/>
          <w:szCs w:val="22"/>
          <w:lang w:val="en-US"/>
        </w:rPr>
        <w:t xml:space="preserve"> </w:t>
      </w:r>
      <w:bookmarkStart w:id="2" w:name="_Toc217450865"/>
      <w:r w:rsidRPr="007B4FF1">
        <w:rPr>
          <w:rFonts w:ascii="Arial Narrow" w:hAnsi="Arial Narrow"/>
          <w:sz w:val="22"/>
          <w:szCs w:val="22"/>
        </w:rPr>
        <w:t>AND CLASSIFICATION OF CLAIMS</w:t>
      </w:r>
      <w:bookmarkEnd w:id="2"/>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b/>
          <w:bCs/>
          <w:sz w:val="22"/>
          <w:szCs w:val="22"/>
        </w:rPr>
        <w:t xml:space="preserve">CHAPTER 13 PLAN:  </w:t>
      </w:r>
      <w:r w:rsidRPr="000D6E4E">
        <w:rPr>
          <w:rFonts w:ascii="Arial Narrow" w:hAnsi="Arial Narrow"/>
          <w:sz w:val="22"/>
          <w:szCs w:val="22"/>
        </w:rPr>
        <w:t xml:space="preserve">This chapter 13 plan dated </w:t>
      </w:r>
      <w:r w:rsidRPr="000D6E4E">
        <w:rPr>
          <w:rFonts w:ascii="Arial Narrow" w:hAnsi="Arial Narrow"/>
          <w:sz w:val="22"/>
          <w:szCs w:val="22"/>
          <w:u w:val="single"/>
        </w:rPr>
        <w:t xml:space="preserve">   (month/day/year)   </w:t>
      </w:r>
      <w:r w:rsidRPr="000D6E4E">
        <w:rPr>
          <w:rFonts w:ascii="Arial Narrow" w:hAnsi="Arial Narrow"/>
          <w:sz w:val="22"/>
          <w:szCs w:val="22"/>
        </w:rPr>
        <w:t xml:space="preserve"> supersedes all previously filed plans.</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b/>
          <w:bCs/>
          <w:sz w:val="22"/>
          <w:szCs w:val="22"/>
        </w:rPr>
        <w:t>NOTICE TO CREDITORS:</w:t>
      </w:r>
      <w:r w:rsidRPr="000D6E4E">
        <w:rPr>
          <w:rFonts w:ascii="Arial Narrow" w:hAnsi="Arial Narrow"/>
          <w:sz w:val="22"/>
          <w:szCs w:val="22"/>
        </w:rPr>
        <w:t xml:space="preserve">  THIS PLAN MAY MODIFY YOUR RIGHTS.  If you oppose any provision of the plan you must file an objection with the bankruptcy court by the deadline fixed by the court.  (Applicable deadlines given by separate notice.)  If you do not file a timely objection, you will be deemed to have accepted the terms of the plan, which may be confirmed without further notice or hearing.  </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b/>
          <w:bCs/>
          <w:sz w:val="22"/>
          <w:szCs w:val="22"/>
        </w:rPr>
        <w:t xml:space="preserve">MOTIONS FOR VALUATION OF COLLATERAL AND DETERMINATION OF SECURED STATUS UNDER 11 </w:t>
      </w:r>
      <w:proofErr w:type="spellStart"/>
      <w:r w:rsidRPr="000D6E4E">
        <w:rPr>
          <w:rFonts w:ascii="Arial Narrow" w:hAnsi="Arial Narrow"/>
          <w:b/>
          <w:bCs/>
          <w:sz w:val="22"/>
          <w:szCs w:val="22"/>
        </w:rPr>
        <w:t>U.S.C</w:t>
      </w:r>
      <w:proofErr w:type="spellEnd"/>
      <w:r w:rsidRPr="000D6E4E">
        <w:rPr>
          <w:rFonts w:ascii="Arial Narrow" w:hAnsi="Arial Narrow"/>
          <w:b/>
          <w:bCs/>
          <w:sz w:val="22"/>
          <w:szCs w:val="22"/>
        </w:rPr>
        <w:t>. § 506</w:t>
      </w:r>
      <w:r w:rsidR="0010703C" w:rsidRPr="000D6E4E">
        <w:rPr>
          <w:rFonts w:ascii="Arial Narrow" w:hAnsi="Arial Narrow"/>
          <w:b/>
          <w:bCs/>
          <w:sz w:val="22"/>
          <w:szCs w:val="22"/>
        </w:rPr>
        <w:t xml:space="preserve">:  </w:t>
      </w:r>
      <w:r w:rsidRPr="000D6E4E">
        <w:rPr>
          <w:rFonts w:ascii="Arial Narrow" w:hAnsi="Arial Narrow"/>
          <w:sz w:val="22"/>
          <w:szCs w:val="22"/>
        </w:rPr>
        <w:t xml:space="preserve"> (Check any applicable box(</w:t>
      </w:r>
      <w:proofErr w:type="spellStart"/>
      <w:r w:rsidR="0010703C" w:rsidRPr="000D6E4E">
        <w:rPr>
          <w:rFonts w:ascii="Arial Narrow" w:hAnsi="Arial Narrow"/>
          <w:sz w:val="22"/>
          <w:szCs w:val="22"/>
        </w:rPr>
        <w:t>e</w:t>
      </w:r>
      <w:r w:rsidRPr="000D6E4E">
        <w:rPr>
          <w:rFonts w:ascii="Arial Narrow" w:hAnsi="Arial Narrow"/>
          <w:sz w:val="22"/>
          <w:szCs w:val="22"/>
        </w:rPr>
        <w:t>s</w:t>
      </w:r>
      <w:proofErr w:type="spellEnd"/>
      <w:r w:rsidRPr="000D6E4E">
        <w:rPr>
          <w:rFonts w:ascii="Arial Narrow" w:hAnsi="Arial Narrow"/>
          <w:sz w:val="22"/>
          <w:szCs w:val="22"/>
        </w:rPr>
        <w:t>)):</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140DB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r>
      <w:r w:rsidRPr="000D6E4E">
        <w:rPr>
          <w:rFonts w:ascii="Arial Narrow" w:hAnsi="Arial Narrow"/>
          <w:sz w:val="28"/>
          <w:szCs w:val="28"/>
        </w:rPr>
        <w:t>□</w:t>
      </w:r>
      <w:r w:rsidRPr="000D6E4E">
        <w:rPr>
          <w:rFonts w:ascii="Arial Narrow" w:hAnsi="Arial Narrow"/>
          <w:sz w:val="22"/>
          <w:szCs w:val="22"/>
        </w:rPr>
        <w:tab/>
        <w:t xml:space="preserve">This plan contains a motion for valuation of </w:t>
      </w:r>
      <w:r w:rsidRPr="000D6E4E">
        <w:rPr>
          <w:rFonts w:ascii="Arial Narrow" w:hAnsi="Arial Narrow"/>
          <w:i/>
          <w:iCs/>
          <w:sz w:val="22"/>
          <w:szCs w:val="22"/>
        </w:rPr>
        <w:t>personal property</w:t>
      </w:r>
      <w:r w:rsidRPr="000D6E4E">
        <w:rPr>
          <w:rFonts w:ascii="Arial Narrow" w:hAnsi="Arial Narrow"/>
          <w:sz w:val="22"/>
          <w:szCs w:val="22"/>
        </w:rPr>
        <w:t xml:space="preserve"> collateral and determination of secured status under 11 </w:t>
      </w:r>
      <w:proofErr w:type="spellStart"/>
      <w:r w:rsidRPr="000D6E4E">
        <w:rPr>
          <w:rFonts w:ascii="Arial Narrow" w:hAnsi="Arial Narrow"/>
          <w:sz w:val="22"/>
          <w:szCs w:val="22"/>
        </w:rPr>
        <w:t>U.S.C</w:t>
      </w:r>
      <w:proofErr w:type="spellEnd"/>
      <w:r w:rsidRPr="000D6E4E">
        <w:rPr>
          <w:rFonts w:ascii="Arial Narrow" w:hAnsi="Arial Narrow"/>
          <w:sz w:val="22"/>
          <w:szCs w:val="22"/>
        </w:rPr>
        <w:t>. § 506.</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r>
      <w:r w:rsidRPr="000D6E4E">
        <w:rPr>
          <w:rFonts w:ascii="Arial Narrow" w:hAnsi="Arial Narrow"/>
          <w:sz w:val="28"/>
          <w:szCs w:val="28"/>
        </w:rPr>
        <w:t>□</w:t>
      </w:r>
      <w:r w:rsidRPr="000D6E4E">
        <w:rPr>
          <w:rFonts w:ascii="Arial Narrow" w:hAnsi="Arial Narrow"/>
          <w:sz w:val="22"/>
          <w:szCs w:val="22"/>
        </w:rPr>
        <w:tab/>
        <w:t xml:space="preserve">The debtor is requesting a valuation of </w:t>
      </w:r>
      <w:r w:rsidRPr="000D6E4E">
        <w:rPr>
          <w:rFonts w:ascii="Arial Narrow" w:hAnsi="Arial Narrow"/>
          <w:i/>
          <w:iCs/>
          <w:sz w:val="22"/>
          <w:szCs w:val="22"/>
        </w:rPr>
        <w:t xml:space="preserve">real property </w:t>
      </w:r>
      <w:r w:rsidRPr="000D6E4E">
        <w:rPr>
          <w:rFonts w:ascii="Arial Narrow" w:hAnsi="Arial Narrow"/>
          <w:sz w:val="22"/>
          <w:szCs w:val="22"/>
        </w:rPr>
        <w:t xml:space="preserve">collateral and determination of secured status under 11 </w:t>
      </w:r>
      <w:proofErr w:type="spellStart"/>
      <w:r w:rsidRPr="000D6E4E">
        <w:rPr>
          <w:rFonts w:ascii="Arial Narrow" w:hAnsi="Arial Narrow"/>
          <w:sz w:val="22"/>
          <w:szCs w:val="22"/>
        </w:rPr>
        <w:t>U.S.C</w:t>
      </w:r>
      <w:proofErr w:type="spellEnd"/>
      <w:r w:rsidRPr="000D6E4E">
        <w:rPr>
          <w:rFonts w:ascii="Arial Narrow" w:hAnsi="Arial Narrow"/>
          <w:sz w:val="22"/>
          <w:szCs w:val="22"/>
        </w:rPr>
        <w:t>. § 506 by separate motion</w:t>
      </w:r>
      <w:r w:rsidR="0010703C" w:rsidRPr="000D6E4E">
        <w:rPr>
          <w:rFonts w:ascii="Arial Narrow" w:hAnsi="Arial Narrow"/>
          <w:sz w:val="22"/>
          <w:szCs w:val="22"/>
        </w:rPr>
        <w:t>.  List status of motion here (</w:t>
      </w:r>
      <w:r w:rsidR="0010703C" w:rsidRPr="000D6E4E">
        <w:rPr>
          <w:rFonts w:ascii="Arial Narrow" w:hAnsi="Arial Narrow"/>
          <w:i/>
          <w:sz w:val="22"/>
          <w:szCs w:val="22"/>
        </w:rPr>
        <w:t>i.e.</w:t>
      </w:r>
      <w:r w:rsidR="0010703C" w:rsidRPr="000D6E4E">
        <w:rPr>
          <w:rFonts w:ascii="Arial Narrow" w:hAnsi="Arial Narrow"/>
          <w:sz w:val="22"/>
          <w:szCs w:val="22"/>
        </w:rPr>
        <w:t>. date filed, date granted, to be filed contemporaneously, etc.)  _______________________________________________________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b/>
          <w:bCs/>
          <w:sz w:val="22"/>
          <w:szCs w:val="22"/>
        </w:rPr>
      </w:pPr>
      <w:r w:rsidRPr="000D6E4E">
        <w:rPr>
          <w:rFonts w:ascii="Arial Narrow" w:hAnsi="Arial Narrow"/>
          <w:b/>
          <w:bCs/>
          <w:sz w:val="22"/>
          <w:szCs w:val="22"/>
        </w:rPr>
        <w:t xml:space="preserve">SECURED CLAIMS SUBJECT TO VALUATION OF COLLATERAL AND DETERMINATION OF SECURED STATUS UNDER 11 </w:t>
      </w:r>
      <w:proofErr w:type="spellStart"/>
      <w:r w:rsidRPr="000D6E4E">
        <w:rPr>
          <w:rFonts w:ascii="Arial Narrow" w:hAnsi="Arial Narrow"/>
          <w:b/>
          <w:bCs/>
          <w:sz w:val="22"/>
          <w:szCs w:val="22"/>
        </w:rPr>
        <w:t>U.S.C</w:t>
      </w:r>
      <w:proofErr w:type="spellEnd"/>
      <w:r w:rsidRPr="000D6E4E">
        <w:rPr>
          <w:rFonts w:ascii="Arial Narrow" w:hAnsi="Arial Narrow"/>
          <w:b/>
          <w:bCs/>
          <w:sz w:val="22"/>
          <w:szCs w:val="22"/>
        </w:rPr>
        <w:t xml:space="preserve">. § 506 </w:t>
      </w:r>
      <w:r w:rsidRPr="000D6E4E">
        <w:rPr>
          <w:rFonts w:ascii="Arial Narrow" w:hAnsi="Arial Narrow"/>
          <w:sz w:val="22"/>
          <w:szCs w:val="22"/>
        </w:rPr>
        <w:t>(additional detail must be provided at Part IV of the plan):</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tbl>
      <w:tblPr>
        <w:tblW w:w="10080" w:type="dxa"/>
        <w:tblInd w:w="98" w:type="dxa"/>
        <w:tblLayout w:type="fixed"/>
        <w:tblCellMar>
          <w:left w:w="98" w:type="dxa"/>
          <w:right w:w="98" w:type="dxa"/>
        </w:tblCellMar>
        <w:tblLook w:val="0000" w:firstRow="0" w:lastRow="0" w:firstColumn="0" w:lastColumn="0" w:noHBand="0" w:noVBand="0"/>
      </w:tblPr>
      <w:tblGrid>
        <w:gridCol w:w="4140"/>
        <w:gridCol w:w="5940"/>
      </w:tblGrid>
      <w:tr w:rsidR="00AB07C8" w:rsidRPr="000D6E4E" w:rsidTr="00EC0D04">
        <w:tc>
          <w:tcPr>
            <w:tcW w:w="4140" w:type="dxa"/>
            <w:tcBorders>
              <w:top w:val="single" w:sz="3" w:space="0" w:color="000000"/>
              <w:left w:val="single" w:sz="3" w:space="0" w:color="000000"/>
              <w:bottom w:val="nil"/>
              <w:right w:val="nil"/>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r w:rsidRPr="000D6E4E">
              <w:rPr>
                <w:rFonts w:ascii="Arial Narrow" w:hAnsi="Arial Narrow"/>
                <w:b/>
                <w:bCs/>
                <w:sz w:val="22"/>
                <w:szCs w:val="22"/>
              </w:rPr>
              <w:t>Name of Creditor</w:t>
            </w:r>
          </w:p>
        </w:tc>
        <w:tc>
          <w:tcPr>
            <w:tcW w:w="5940" w:type="dxa"/>
            <w:tcBorders>
              <w:top w:val="single" w:sz="3" w:space="0" w:color="000000"/>
              <w:left w:val="single" w:sz="3" w:space="0" w:color="000000"/>
              <w:bottom w:val="nil"/>
              <w:right w:val="single" w:sz="3" w:space="0" w:color="000000"/>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r w:rsidRPr="000D6E4E">
              <w:rPr>
                <w:rFonts w:ascii="Arial Narrow" w:hAnsi="Arial Narrow"/>
                <w:b/>
                <w:bCs/>
                <w:sz w:val="22"/>
                <w:szCs w:val="22"/>
              </w:rPr>
              <w:t xml:space="preserve">Description of Collateral </w:t>
            </w:r>
            <w:r w:rsidRPr="000D6E4E">
              <w:rPr>
                <w:rFonts w:ascii="Arial Narrow" w:hAnsi="Arial Narrow"/>
                <w:bCs/>
                <w:sz w:val="22"/>
                <w:szCs w:val="22"/>
              </w:rPr>
              <w:t xml:space="preserve">(pursuant to </w:t>
            </w:r>
            <w:proofErr w:type="spellStart"/>
            <w:r w:rsidRPr="000D6E4E">
              <w:rPr>
                <w:rFonts w:ascii="Arial Narrow" w:hAnsi="Arial Narrow"/>
                <w:bCs/>
                <w:sz w:val="22"/>
                <w:szCs w:val="22"/>
              </w:rPr>
              <w:t>L.B.R</w:t>
            </w:r>
            <w:proofErr w:type="spellEnd"/>
            <w:r w:rsidRPr="000D6E4E">
              <w:rPr>
                <w:rFonts w:ascii="Arial Narrow" w:hAnsi="Arial Narrow"/>
                <w:bCs/>
                <w:sz w:val="22"/>
                <w:szCs w:val="22"/>
              </w:rPr>
              <w:t>. 3012-1)</w:t>
            </w:r>
          </w:p>
        </w:tc>
      </w:tr>
      <w:tr w:rsidR="00AB07C8" w:rsidRPr="000D6E4E" w:rsidTr="00EC0D04">
        <w:tc>
          <w:tcPr>
            <w:tcW w:w="4140" w:type="dxa"/>
            <w:tcBorders>
              <w:top w:val="single" w:sz="3" w:space="0" w:color="000000"/>
              <w:left w:val="single" w:sz="3" w:space="0" w:color="000000"/>
              <w:bottom w:val="nil"/>
              <w:right w:val="nil"/>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p>
        </w:tc>
        <w:tc>
          <w:tcPr>
            <w:tcW w:w="5940" w:type="dxa"/>
            <w:tcBorders>
              <w:top w:val="single" w:sz="3" w:space="0" w:color="000000"/>
              <w:left w:val="single" w:sz="3" w:space="0" w:color="000000"/>
              <w:bottom w:val="nil"/>
              <w:right w:val="single" w:sz="3" w:space="0" w:color="000000"/>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p>
        </w:tc>
      </w:tr>
      <w:tr w:rsidR="00AB07C8" w:rsidRPr="000D6E4E" w:rsidTr="00EC0D04">
        <w:tc>
          <w:tcPr>
            <w:tcW w:w="4140" w:type="dxa"/>
            <w:tcBorders>
              <w:top w:val="single" w:sz="3" w:space="0" w:color="000000"/>
              <w:left w:val="single" w:sz="3" w:space="0" w:color="000000"/>
              <w:bottom w:val="single" w:sz="3" w:space="0" w:color="000000"/>
              <w:right w:val="nil"/>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p>
        </w:tc>
        <w:tc>
          <w:tcPr>
            <w:tcW w:w="5940" w:type="dxa"/>
            <w:tcBorders>
              <w:top w:val="single" w:sz="3" w:space="0" w:color="000000"/>
              <w:left w:val="single" w:sz="3" w:space="0" w:color="000000"/>
              <w:bottom w:val="single" w:sz="3" w:space="0" w:color="000000"/>
              <w:right w:val="single" w:sz="3" w:space="0" w:color="000000"/>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p>
        </w:tc>
      </w:tr>
      <w:tr w:rsidR="00AB07C8" w:rsidRPr="000D6E4E" w:rsidTr="00EC0D04">
        <w:tc>
          <w:tcPr>
            <w:tcW w:w="4140" w:type="dxa"/>
            <w:tcBorders>
              <w:top w:val="single" w:sz="3" w:space="0" w:color="000000"/>
              <w:left w:val="single" w:sz="3" w:space="0" w:color="000000"/>
              <w:bottom w:val="single" w:sz="3" w:space="0" w:color="000000"/>
              <w:right w:val="nil"/>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p>
        </w:tc>
        <w:tc>
          <w:tcPr>
            <w:tcW w:w="5940" w:type="dxa"/>
            <w:tcBorders>
              <w:top w:val="single" w:sz="3" w:space="0" w:color="000000"/>
              <w:left w:val="single" w:sz="3" w:space="0" w:color="000000"/>
              <w:bottom w:val="single" w:sz="3" w:space="0" w:color="000000"/>
              <w:right w:val="single" w:sz="3" w:space="0" w:color="000000"/>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Arial Narrow" w:hAnsi="Arial Narrow"/>
                <w:sz w:val="22"/>
                <w:szCs w:val="22"/>
              </w:rPr>
            </w:pPr>
          </w:p>
        </w:tc>
      </w:tr>
    </w:tbl>
    <w:p w:rsidR="00AB07C8" w:rsidRPr="000D6E4E" w:rsidRDefault="00AB07C8" w:rsidP="00AB07C8">
      <w:pPr>
        <w:pStyle w:val="Heading3"/>
        <w:jc w:val="left"/>
        <w:rPr>
          <w:rFonts w:ascii="Arial Narrow" w:hAnsi="Arial Narrow"/>
          <w:b w:val="0"/>
          <w:bCs w:val="0"/>
          <w:sz w:val="22"/>
          <w:szCs w:val="22"/>
        </w:rPr>
      </w:pPr>
    </w:p>
    <w:p w:rsidR="00AB07C8" w:rsidRPr="000D6E4E" w:rsidRDefault="00712CAE" w:rsidP="00712CAE">
      <w:pPr>
        <w:rPr>
          <w:rFonts w:ascii="Arial Narrow" w:hAnsi="Arial Narrow"/>
          <w:b/>
        </w:rPr>
      </w:pPr>
      <w:r w:rsidRPr="000D6E4E">
        <w:rPr>
          <w:rFonts w:ascii="Arial Narrow" w:hAnsi="Arial Narrow"/>
          <w:b/>
        </w:rPr>
        <w:t xml:space="preserve">I.    </w:t>
      </w:r>
      <w:r w:rsidR="00AB07C8" w:rsidRPr="00F009A4">
        <w:rPr>
          <w:rFonts w:ascii="Arial Narrow" w:hAnsi="Arial Narrow"/>
          <w:b/>
          <w:u w:val="single"/>
        </w:rPr>
        <w:t>BACKGROUND INFORMATION</w:t>
      </w:r>
    </w:p>
    <w:p w:rsidR="00AB07C8" w:rsidRPr="000D6E4E" w:rsidRDefault="00AB07C8" w:rsidP="00AB07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bCs/>
          <w:sz w:val="22"/>
          <w:szCs w:val="22"/>
        </w:rPr>
      </w:pPr>
      <w:r w:rsidRPr="000D6E4E">
        <w:rPr>
          <w:rFonts w:ascii="Arial Narrow" w:hAnsi="Arial Narrow"/>
          <w:b/>
          <w:bCs/>
          <w:sz w:val="22"/>
          <w:szCs w:val="22"/>
        </w:rPr>
        <w:tab/>
      </w:r>
      <w:r w:rsidRPr="000D6E4E">
        <w:rPr>
          <w:rFonts w:ascii="Arial Narrow" w:hAnsi="Arial Narrow"/>
          <w:bCs/>
          <w:sz w:val="22"/>
          <w:szCs w:val="22"/>
        </w:rPr>
        <w:t>A.</w:t>
      </w:r>
      <w:r w:rsidRPr="000D6E4E">
        <w:rPr>
          <w:rFonts w:ascii="Arial Narrow" w:hAnsi="Arial Narrow"/>
          <w:bCs/>
          <w:sz w:val="22"/>
          <w:szCs w:val="22"/>
        </w:rPr>
        <w:tab/>
        <w:t xml:space="preserve">Prior bankruptcies pending within </w:t>
      </w:r>
      <w:r w:rsidRPr="00140DB3">
        <w:rPr>
          <w:rFonts w:ascii="Arial Narrow" w:hAnsi="Arial Narrow"/>
          <w:bCs/>
          <w:sz w:val="22"/>
          <w:szCs w:val="22"/>
        </w:rPr>
        <w:t>one year</w:t>
      </w:r>
      <w:r w:rsidRPr="000D6E4E">
        <w:rPr>
          <w:rFonts w:ascii="Arial Narrow" w:hAnsi="Arial Narrow"/>
          <w:bCs/>
          <w:sz w:val="22"/>
          <w:szCs w:val="22"/>
        </w:rPr>
        <w:t xml:space="preserve"> of the petition date for this case:</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810"/>
        <w:gridCol w:w="2430"/>
      </w:tblGrid>
      <w:tr w:rsidR="00AB07C8" w:rsidRPr="000D6E4E" w:rsidTr="00EC0D04">
        <w:trPr>
          <w:cantSplit/>
        </w:trPr>
        <w:tc>
          <w:tcPr>
            <w:tcW w:w="3120" w:type="dxa"/>
            <w:tcBorders>
              <w:top w:val="single" w:sz="6" w:space="0" w:color="000000"/>
              <w:left w:val="single" w:sz="6" w:space="0" w:color="000000"/>
              <w:bottom w:val="nil"/>
              <w:right w:val="nil"/>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b/>
                <w:bCs/>
                <w:sz w:val="22"/>
                <w:szCs w:val="22"/>
              </w:rPr>
            </w:pPr>
            <w:r w:rsidRPr="000D6E4E">
              <w:rPr>
                <w:rFonts w:ascii="Arial Narrow" w:hAnsi="Arial Narrow"/>
                <w:b/>
                <w:bCs/>
                <w:sz w:val="22"/>
                <w:szCs w:val="22"/>
              </w:rPr>
              <w:t>Case Number  &amp; Chapter</w:t>
            </w:r>
          </w:p>
        </w:tc>
        <w:tc>
          <w:tcPr>
            <w:tcW w:w="3810" w:type="dxa"/>
            <w:tcBorders>
              <w:top w:val="single" w:sz="6" w:space="0" w:color="000000"/>
              <w:left w:val="single" w:sz="6" w:space="0" w:color="000000"/>
              <w:bottom w:val="nil"/>
              <w:right w:val="nil"/>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jc w:val="center"/>
              <w:rPr>
                <w:rFonts w:ascii="Arial Narrow" w:hAnsi="Arial Narrow"/>
                <w:sz w:val="22"/>
                <w:szCs w:val="22"/>
              </w:rPr>
            </w:pPr>
            <w:r w:rsidRPr="000D6E4E">
              <w:rPr>
                <w:rFonts w:ascii="Arial Narrow" w:hAnsi="Arial Narrow"/>
                <w:b/>
                <w:bCs/>
                <w:sz w:val="22"/>
                <w:szCs w:val="22"/>
              </w:rPr>
              <w:t>Discharge or Dismissal/Conversion</w:t>
            </w:r>
          </w:p>
        </w:tc>
        <w:tc>
          <w:tcPr>
            <w:tcW w:w="2430" w:type="dxa"/>
            <w:tcBorders>
              <w:top w:val="single" w:sz="6" w:space="0" w:color="000000"/>
              <w:left w:val="single" w:sz="6" w:space="0" w:color="000000"/>
              <w:bottom w:val="nil"/>
              <w:right w:val="single" w:sz="6" w:space="0" w:color="000000"/>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sz w:val="22"/>
                <w:szCs w:val="22"/>
              </w:rPr>
            </w:pPr>
            <w:r w:rsidRPr="000D6E4E">
              <w:rPr>
                <w:rFonts w:ascii="Arial Narrow" w:hAnsi="Arial Narrow"/>
                <w:b/>
                <w:bCs/>
                <w:sz w:val="22"/>
                <w:szCs w:val="22"/>
              </w:rPr>
              <w:t>Date</w:t>
            </w:r>
          </w:p>
        </w:tc>
      </w:tr>
      <w:tr w:rsidR="00AB07C8" w:rsidRPr="000D6E4E" w:rsidTr="00EC0D04">
        <w:trPr>
          <w:cantSplit/>
          <w:trHeight w:hRule="exact" w:val="288"/>
        </w:trPr>
        <w:tc>
          <w:tcPr>
            <w:tcW w:w="3120" w:type="dxa"/>
            <w:tcBorders>
              <w:top w:val="single" w:sz="6" w:space="0" w:color="000000"/>
              <w:left w:val="single" w:sz="6" w:space="0" w:color="000000"/>
              <w:bottom w:val="nil"/>
              <w:right w:val="nil"/>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 w:val="left" w:pos="2520"/>
                <w:tab w:val="left" w:pos="2880"/>
              </w:tabs>
              <w:rPr>
                <w:rFonts w:ascii="Arial Narrow" w:hAnsi="Arial Narrow"/>
                <w:sz w:val="22"/>
                <w:szCs w:val="22"/>
              </w:rPr>
            </w:pPr>
          </w:p>
        </w:tc>
        <w:tc>
          <w:tcPr>
            <w:tcW w:w="3810" w:type="dxa"/>
            <w:tcBorders>
              <w:top w:val="single" w:sz="6" w:space="0" w:color="000000"/>
              <w:left w:val="single" w:sz="6" w:space="0" w:color="000000"/>
              <w:bottom w:val="nil"/>
              <w:right w:val="nil"/>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rPr>
                <w:rFonts w:ascii="Arial Narrow" w:hAnsi="Arial Narrow"/>
                <w:sz w:val="22"/>
                <w:szCs w:val="22"/>
              </w:rPr>
            </w:pPr>
          </w:p>
        </w:tc>
        <w:tc>
          <w:tcPr>
            <w:tcW w:w="2430" w:type="dxa"/>
            <w:tcBorders>
              <w:top w:val="single" w:sz="6" w:space="0" w:color="000000"/>
              <w:left w:val="single" w:sz="6" w:space="0" w:color="000000"/>
              <w:bottom w:val="nil"/>
              <w:right w:val="single" w:sz="6" w:space="0" w:color="000000"/>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r>
      <w:tr w:rsidR="00AB07C8" w:rsidRPr="000D6E4E" w:rsidTr="00EC0D04">
        <w:trPr>
          <w:cantSplit/>
          <w:trHeight w:hRule="exact" w:val="288"/>
        </w:trPr>
        <w:tc>
          <w:tcPr>
            <w:tcW w:w="3120" w:type="dxa"/>
            <w:tcBorders>
              <w:top w:val="single" w:sz="6" w:space="0" w:color="000000"/>
              <w:left w:val="single" w:sz="6" w:space="0" w:color="000000"/>
              <w:bottom w:val="single" w:sz="6" w:space="0" w:color="000000"/>
              <w:right w:val="nil"/>
            </w:tcBorders>
          </w:tcPr>
          <w:p w:rsidR="00AB07C8" w:rsidRPr="000D6E4E" w:rsidRDefault="00AB07C8" w:rsidP="00EC0D0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tc>
        <w:tc>
          <w:tcPr>
            <w:tcW w:w="3810" w:type="dxa"/>
            <w:tcBorders>
              <w:top w:val="single" w:sz="6" w:space="0" w:color="000000"/>
              <w:left w:val="single" w:sz="6" w:space="0" w:color="000000"/>
              <w:bottom w:val="single" w:sz="6" w:space="0" w:color="000000"/>
              <w:right w:val="nil"/>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rPr>
                <w:rFonts w:ascii="Arial Narrow" w:hAnsi="Arial Narrow"/>
                <w:sz w:val="22"/>
                <w:szCs w:val="22"/>
              </w:rPr>
            </w:pPr>
          </w:p>
        </w:tc>
        <w:tc>
          <w:tcPr>
            <w:tcW w:w="2430"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r>
    </w:tbl>
    <w:p w:rsidR="00AB07C8" w:rsidRPr="000D6E4E" w:rsidRDefault="00AB07C8" w:rsidP="00AB07C8">
      <w:pPr>
        <w:ind w:firstLine="360"/>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sz w:val="22"/>
          <w:szCs w:val="22"/>
        </w:rPr>
      </w:pPr>
      <w:r w:rsidRPr="000D6E4E">
        <w:rPr>
          <w:rFonts w:ascii="Arial Narrow" w:hAnsi="Arial Narrow"/>
          <w:sz w:val="22"/>
          <w:szCs w:val="22"/>
        </w:rPr>
        <w:tab/>
        <w:t>B.</w:t>
      </w:r>
      <w:r w:rsidRPr="000D6E4E">
        <w:rPr>
          <w:rFonts w:ascii="Arial Narrow" w:hAnsi="Arial Narrow"/>
          <w:sz w:val="22"/>
          <w:szCs w:val="22"/>
        </w:rPr>
        <w:tab/>
        <w:t>The debtor(s):</w:t>
      </w:r>
      <w:r w:rsidRPr="000D6E4E">
        <w:rPr>
          <w:rFonts w:ascii="Arial Narrow" w:hAnsi="Arial Narrow"/>
          <w:sz w:val="22"/>
          <w:szCs w:val="22"/>
        </w:rPr>
        <w:tab/>
        <w:t>[   ] is eligible for a discharge; or</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   ] is not eligible for a discharge and is not seeking a discharge.</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sz w:val="22"/>
          <w:szCs w:val="22"/>
        </w:rPr>
        <w:tab/>
        <w:t>C</w:t>
      </w:r>
      <w:r w:rsidRPr="000D6E4E">
        <w:rPr>
          <w:rFonts w:ascii="Arial Narrow" w:hAnsi="Arial Narrow"/>
          <w:b/>
          <w:sz w:val="22"/>
          <w:szCs w:val="22"/>
        </w:rPr>
        <w:t>.</w:t>
      </w:r>
      <w:r w:rsidRPr="000D6E4E">
        <w:rPr>
          <w:rFonts w:ascii="Arial Narrow" w:hAnsi="Arial Narrow"/>
          <w:sz w:val="22"/>
          <w:szCs w:val="22"/>
        </w:rPr>
        <w:tab/>
        <w:t>Prior states of domicile:</w:t>
      </w:r>
      <w:r w:rsidRPr="000D6E4E">
        <w:rPr>
          <w:rFonts w:ascii="Arial Narrow" w:hAnsi="Arial Narrow"/>
          <w:sz w:val="22"/>
          <w:szCs w:val="22"/>
        </w:rPr>
        <w:tab/>
        <w:t>within 730 days  _____________________________</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 xml:space="preserve">   within 910 days ______________________________</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rPr>
          <w:rFonts w:ascii="Arial Narrow" w:hAnsi="Arial Narrow"/>
          <w:sz w:val="22"/>
          <w:szCs w:val="22"/>
        </w:rPr>
      </w:pPr>
      <w:r w:rsidRPr="000D6E4E">
        <w:rPr>
          <w:rFonts w:ascii="Arial Narrow" w:hAnsi="Arial Narrow"/>
          <w:sz w:val="22"/>
          <w:szCs w:val="22"/>
        </w:rPr>
        <w:t>The debtor is claiming exemptions available in the [    ] state of ____________________ or [   ] federal exemptions.</w:t>
      </w:r>
      <w:r w:rsidRPr="000D6E4E">
        <w:rPr>
          <w:rFonts w:ascii="Arial Narrow" w:hAnsi="Arial Narrow"/>
          <w:sz w:val="22"/>
          <w:szCs w:val="22"/>
        </w:rPr>
        <w:tab/>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t>D.</w:t>
      </w:r>
      <w:r w:rsidRPr="000D6E4E">
        <w:rPr>
          <w:rFonts w:ascii="Arial Narrow" w:hAnsi="Arial Narrow"/>
          <w:sz w:val="22"/>
          <w:szCs w:val="22"/>
        </w:rPr>
        <w:tab/>
        <w:t xml:space="preserve">The debtor owes or anticipates owing a Domestic Support Obligation as defined in 11 </w:t>
      </w:r>
      <w:proofErr w:type="spellStart"/>
      <w:r w:rsidRPr="000D6E4E">
        <w:rPr>
          <w:rFonts w:ascii="Arial Narrow" w:hAnsi="Arial Narrow"/>
          <w:sz w:val="22"/>
          <w:szCs w:val="22"/>
        </w:rPr>
        <w:t>U.S.C</w:t>
      </w:r>
      <w:proofErr w:type="spellEnd"/>
      <w:r w:rsidRPr="000D6E4E">
        <w:rPr>
          <w:rFonts w:ascii="Arial Narrow" w:hAnsi="Arial Narrow"/>
          <w:sz w:val="22"/>
          <w:szCs w:val="22"/>
        </w:rPr>
        <w:t xml:space="preserve">. § 101(14A).  Notice </w:t>
      </w:r>
      <w:r w:rsidR="004B4EE1">
        <w:rPr>
          <w:rFonts w:ascii="Arial Narrow" w:hAnsi="Arial Narrow"/>
          <w:sz w:val="22"/>
          <w:szCs w:val="22"/>
        </w:rPr>
        <w:t>shall</w:t>
      </w:r>
      <w:r w:rsidRPr="000D6E4E">
        <w:rPr>
          <w:rFonts w:ascii="Arial Narrow" w:hAnsi="Arial Narrow"/>
          <w:sz w:val="22"/>
          <w:szCs w:val="22"/>
        </w:rPr>
        <w:t xml:space="preserve"> be provided to these parties in interest:</w:t>
      </w:r>
    </w:p>
    <w:p w:rsidR="00AB07C8" w:rsidRPr="000D6E4E" w:rsidRDefault="00AB07C8" w:rsidP="00AB07C8">
      <w:pPr>
        <w:pStyle w:val="Level1"/>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rPr>
      </w:pPr>
      <w:r w:rsidRPr="000D6E4E">
        <w:rPr>
          <w:rFonts w:ascii="Arial Narrow" w:hAnsi="Arial Narrow"/>
        </w:rPr>
        <w:tab/>
      </w:r>
      <w:r w:rsidRPr="000D6E4E">
        <w:rPr>
          <w:rFonts w:ascii="Arial Narrow" w:hAnsi="Arial Narrow"/>
        </w:rPr>
        <w:tab/>
      </w:r>
    </w:p>
    <w:p w:rsidR="00AB07C8" w:rsidRPr="00F009A4"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rPr>
        <w:lastRenderedPageBreak/>
        <w:tab/>
      </w:r>
      <w:r w:rsidRPr="000D6E4E">
        <w:rPr>
          <w:rFonts w:ascii="Arial Narrow" w:hAnsi="Arial Narrow"/>
        </w:rPr>
        <w:tab/>
      </w:r>
      <w:r w:rsidRPr="00F009A4">
        <w:rPr>
          <w:rFonts w:ascii="Arial Narrow" w:hAnsi="Arial Narrow"/>
          <w:sz w:val="22"/>
          <w:szCs w:val="22"/>
        </w:rPr>
        <w:t>1.</w:t>
      </w:r>
      <w:r w:rsidRPr="00F009A4">
        <w:rPr>
          <w:rFonts w:ascii="Arial Narrow" w:hAnsi="Arial Narrow"/>
          <w:sz w:val="22"/>
          <w:szCs w:val="22"/>
        </w:rPr>
        <w:tab/>
        <w:t xml:space="preserve">Spouse/Parent_________________________________________________ </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2.</w:t>
      </w:r>
      <w:r w:rsidRPr="000D6E4E">
        <w:rPr>
          <w:rFonts w:ascii="Arial Narrow" w:hAnsi="Arial Narrow"/>
          <w:sz w:val="22"/>
          <w:szCs w:val="22"/>
        </w:rPr>
        <w:tab/>
        <w:t>Government _____________________________________________________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3.</w:t>
      </w:r>
      <w:r w:rsidRPr="000D6E4E">
        <w:rPr>
          <w:rFonts w:ascii="Arial Narrow" w:hAnsi="Arial Narrow"/>
          <w:sz w:val="22"/>
          <w:szCs w:val="22"/>
        </w:rPr>
        <w:tab/>
        <w:t>Assignee or other_________________________________________________</w:t>
      </w:r>
    </w:p>
    <w:p w:rsidR="00AB07C8" w:rsidRPr="000D6E4E" w:rsidRDefault="00AB07C8" w:rsidP="00AB07C8">
      <w:pPr>
        <w:pStyle w:val="Level1"/>
        <w:ind w:left="0"/>
        <w:rPr>
          <w:rFonts w:ascii="Arial Narrow" w:hAnsi="Arial Narrow"/>
          <w:sz w:val="22"/>
          <w:szCs w:val="22"/>
        </w:rPr>
      </w:pPr>
    </w:p>
    <w:p w:rsidR="00AB07C8" w:rsidRPr="000D6E4E" w:rsidRDefault="00712CAE"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rPr>
      </w:pPr>
      <w:r w:rsidRPr="000D6E4E">
        <w:rPr>
          <w:rFonts w:ascii="Arial Narrow" w:hAnsi="Arial Narrow"/>
        </w:rPr>
        <w:tab/>
      </w:r>
      <w:r w:rsidRPr="000D6E4E">
        <w:rPr>
          <w:rFonts w:ascii="Arial Narrow" w:hAnsi="Arial Narrow"/>
        </w:rPr>
        <w:tab/>
      </w:r>
      <w:r w:rsidR="00AB07C8" w:rsidRPr="000D6E4E">
        <w:rPr>
          <w:rFonts w:ascii="Arial Narrow" w:hAnsi="Arial Narrow"/>
        </w:rPr>
        <w:t xml:space="preserve">The debtor </w:t>
      </w:r>
      <w:r w:rsidR="00AB07C8" w:rsidRPr="000D6E4E">
        <w:rPr>
          <w:rFonts w:ascii="Arial Narrow" w:hAnsi="Arial Narrow"/>
          <w:sz w:val="22"/>
          <w:szCs w:val="22"/>
        </w:rPr>
        <w:t>[   ] has provided the Trustee with the address and phone number of the Domestic Support Obligation recipient or [   ] cannot provide the address or phone number because it/they  is/are not available</w:t>
      </w:r>
      <w:r w:rsidR="00AB07C8" w:rsidRPr="000D6E4E">
        <w:rPr>
          <w:rFonts w:ascii="Arial Narrow" w:hAnsi="Arial Narrow"/>
        </w:rPr>
        <w:t>.</w:t>
      </w:r>
    </w:p>
    <w:p w:rsidR="00AB07C8" w:rsidRPr="000D6E4E" w:rsidRDefault="00AB07C8" w:rsidP="00AB07C8">
      <w:pPr>
        <w:pStyle w:val="Level1"/>
        <w:tabs>
          <w:tab w:val="left" w:pos="720"/>
          <w:tab w:val="right" w:pos="9360"/>
        </w:tabs>
        <w:ind w:left="0"/>
        <w:rPr>
          <w:rFonts w:ascii="Arial Narrow" w:hAnsi="Arial Narrow"/>
          <w:sz w:val="22"/>
          <w:szCs w:val="22"/>
        </w:rPr>
      </w:pPr>
    </w:p>
    <w:p w:rsidR="00AB07C8" w:rsidRPr="000D6E4E" w:rsidRDefault="00712CAE"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t>E</w:t>
      </w:r>
      <w:r w:rsidR="00AB07C8" w:rsidRPr="000D6E4E">
        <w:rPr>
          <w:rFonts w:ascii="Arial Narrow" w:hAnsi="Arial Narrow"/>
          <w:sz w:val="22"/>
          <w:szCs w:val="22"/>
        </w:rPr>
        <w:t xml:space="preserve">. </w:t>
      </w:r>
      <w:r w:rsidR="00AB07C8" w:rsidRPr="000D6E4E">
        <w:rPr>
          <w:rFonts w:ascii="Arial Narrow" w:hAnsi="Arial Narrow"/>
          <w:sz w:val="22"/>
          <w:szCs w:val="22"/>
        </w:rPr>
        <w:tab/>
        <w:t>The current monthly income of the debtor, as r</w:t>
      </w:r>
      <w:r w:rsidR="00140DB3">
        <w:rPr>
          <w:rFonts w:ascii="Arial Narrow" w:hAnsi="Arial Narrow"/>
          <w:sz w:val="22"/>
          <w:szCs w:val="22"/>
        </w:rPr>
        <w:t xml:space="preserve">eported on Interim Form B22C is </w:t>
      </w:r>
      <w:r w:rsidR="00AB07C8" w:rsidRPr="000D6E4E">
        <w:rPr>
          <w:rFonts w:ascii="Arial Narrow" w:hAnsi="Arial Narrow"/>
          <w:sz w:val="22"/>
          <w:szCs w:val="22"/>
        </w:rPr>
        <w:t xml:space="preserve">[   ] below, [   ] equal to, or [   ] above the applicable median income.  </w:t>
      </w:r>
    </w:p>
    <w:p w:rsidR="00AB07C8" w:rsidRPr="000D6E4E" w:rsidRDefault="00AB07C8" w:rsidP="00AB07C8">
      <w:pPr>
        <w:numPr>
          <w:ilvl w:val="12"/>
          <w:numId w:val="0"/>
        </w:numPr>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b/>
          <w:sz w:val="22"/>
          <w:szCs w:val="22"/>
        </w:rPr>
        <w:t>II.</w:t>
      </w:r>
      <w:r w:rsidRPr="000D6E4E">
        <w:rPr>
          <w:rFonts w:ascii="Arial Narrow" w:hAnsi="Arial Narrow"/>
          <w:b/>
          <w:sz w:val="22"/>
          <w:szCs w:val="22"/>
        </w:rPr>
        <w:tab/>
      </w:r>
      <w:r w:rsidRPr="000D6E4E">
        <w:rPr>
          <w:rFonts w:ascii="Arial Narrow" w:hAnsi="Arial Narrow"/>
          <w:b/>
          <w:sz w:val="22"/>
          <w:szCs w:val="22"/>
          <w:u w:val="single"/>
        </w:rPr>
        <w:t>PLAN ANALYSIS</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bCs/>
          <w:sz w:val="22"/>
          <w:szCs w:val="22"/>
          <w:u w:val="single"/>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rPr>
          <w:rFonts w:ascii="Arial Narrow" w:hAnsi="Arial Narrow"/>
          <w:b/>
          <w:sz w:val="22"/>
          <w:szCs w:val="22"/>
        </w:rPr>
      </w:pPr>
      <w:r w:rsidRPr="000D6E4E">
        <w:rPr>
          <w:rFonts w:ascii="Arial Narrow" w:hAnsi="Arial Narrow"/>
          <w:b/>
          <w:sz w:val="22"/>
          <w:szCs w:val="22"/>
        </w:rPr>
        <w:t xml:space="preserve">A. </w:t>
      </w:r>
      <w:r w:rsidRPr="000D6E4E">
        <w:rPr>
          <w:rFonts w:ascii="Arial Narrow" w:hAnsi="Arial Narrow"/>
          <w:b/>
          <w:sz w:val="22"/>
          <w:szCs w:val="22"/>
        </w:rPr>
        <w:tab/>
        <w:t>Total Debt Provided for under the Plan and Administrative Expenses</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rPr>
          <w:rFonts w:ascii="Arial Narrow" w:hAnsi="Arial Narrow"/>
          <w:sz w:val="22"/>
          <w:szCs w:val="22"/>
        </w:rPr>
      </w:pPr>
      <w:r w:rsidRPr="000D6E4E">
        <w:rPr>
          <w:rFonts w:ascii="Arial Narrow" w:hAnsi="Arial Narrow"/>
          <w:sz w:val="22"/>
          <w:szCs w:val="22"/>
        </w:rPr>
        <w:tab/>
        <w:t>1.</w:t>
      </w:r>
      <w:r w:rsidRPr="000D6E4E">
        <w:rPr>
          <w:rFonts w:ascii="Arial Narrow" w:hAnsi="Arial Narrow"/>
          <w:sz w:val="22"/>
          <w:szCs w:val="22"/>
        </w:rPr>
        <w:tab/>
        <w:t>Total Priority Claims (Class One)</w:t>
      </w:r>
    </w:p>
    <w:p w:rsidR="00AB07C8" w:rsidRPr="000D6E4E" w:rsidRDefault="00F009A4"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rPr>
          <w:rFonts w:ascii="Arial Narrow" w:hAnsi="Arial Narrow"/>
          <w:sz w:val="22"/>
          <w:szCs w:val="22"/>
        </w:rPr>
      </w:pPr>
      <w:r>
        <w:rPr>
          <w:rFonts w:ascii="Arial Narrow" w:hAnsi="Arial Narrow"/>
          <w:sz w:val="22"/>
          <w:szCs w:val="22"/>
        </w:rPr>
        <w:tab/>
      </w:r>
      <w:r>
        <w:rPr>
          <w:rFonts w:ascii="Arial Narrow" w:hAnsi="Arial Narrow"/>
          <w:sz w:val="22"/>
          <w:szCs w:val="22"/>
        </w:rPr>
        <w:tab/>
        <w:t>a.</w:t>
      </w:r>
      <w:r>
        <w:rPr>
          <w:rFonts w:ascii="Arial Narrow" w:hAnsi="Arial Narrow"/>
          <w:sz w:val="22"/>
          <w:szCs w:val="22"/>
        </w:rPr>
        <w:tab/>
        <w:t xml:space="preserve">Unpaid attorney’s fees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AB07C8"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004E0957">
        <w:rPr>
          <w:rFonts w:ascii="Arial Narrow" w:hAnsi="Arial Narrow"/>
          <w:sz w:val="22"/>
          <w:szCs w:val="22"/>
        </w:rPr>
        <w:t>(</w:t>
      </w:r>
      <w:r w:rsidRPr="000D6E4E">
        <w:rPr>
          <w:rFonts w:ascii="Arial Narrow" w:hAnsi="Arial Narrow"/>
          <w:sz w:val="22"/>
          <w:szCs w:val="22"/>
        </w:rPr>
        <w:t>Total attorney’s fees are e</w:t>
      </w:r>
      <w:r w:rsidR="004E0957">
        <w:rPr>
          <w:rFonts w:ascii="Arial Narrow" w:hAnsi="Arial Narrow"/>
          <w:sz w:val="22"/>
          <w:szCs w:val="22"/>
        </w:rPr>
        <w:t>stimated to be $___</w:t>
      </w:r>
      <w:r w:rsidR="00F009A4">
        <w:rPr>
          <w:rFonts w:ascii="Arial Narrow" w:hAnsi="Arial Narrow"/>
          <w:sz w:val="22"/>
          <w:szCs w:val="22"/>
        </w:rPr>
        <w:t xml:space="preserve">___  </w:t>
      </w:r>
      <w:r w:rsidR="000D6E4E">
        <w:rPr>
          <w:rFonts w:ascii="Arial Narrow" w:hAnsi="Arial Narrow"/>
          <w:sz w:val="22"/>
          <w:szCs w:val="22"/>
        </w:rPr>
        <w:t>of which $________</w:t>
      </w:r>
      <w:r w:rsidRPr="000D6E4E">
        <w:rPr>
          <w:rFonts w:ascii="Arial Narrow" w:hAnsi="Arial Narrow"/>
          <w:sz w:val="22"/>
          <w:szCs w:val="22"/>
        </w:rPr>
        <w:t xml:space="preserve"> has been prepaid.</w:t>
      </w:r>
      <w:r w:rsidR="004E0957">
        <w:rPr>
          <w:rFonts w:ascii="Arial Narrow" w:hAnsi="Arial Narrow"/>
          <w:sz w:val="22"/>
          <w:szCs w:val="22"/>
        </w:rPr>
        <w:t>)</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b.</w:t>
      </w:r>
      <w:r w:rsidRPr="000D6E4E">
        <w:rPr>
          <w:rFonts w:ascii="Arial Narrow" w:hAnsi="Arial Narrow"/>
          <w:sz w:val="22"/>
          <w:szCs w:val="22"/>
        </w:rPr>
        <w:tab/>
        <w:t>Unpaid attorney’s costs (estimated)</w:t>
      </w:r>
      <w:r w:rsidRPr="000D6E4E">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4E0957" w:rsidRDefault="00AB07C8" w:rsidP="00140DB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c.</w:t>
      </w:r>
      <w:r w:rsidRPr="000D6E4E">
        <w:rPr>
          <w:rFonts w:ascii="Arial Narrow" w:hAnsi="Arial Narrow"/>
          <w:sz w:val="22"/>
          <w:szCs w:val="22"/>
        </w:rPr>
        <w:tab/>
        <w:t>Total Taxes</w:t>
      </w:r>
      <w:r w:rsidR="00F009A4">
        <w:rPr>
          <w:rFonts w:ascii="Arial Narrow" w:hAnsi="Arial Narrow"/>
          <w:sz w:val="22"/>
          <w:szCs w:val="22"/>
        </w:rPr>
        <w:t xml:space="preserve">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AB07C8" w:rsidRPr="000D6E4E" w:rsidRDefault="004E0957"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sidR="00F009A4">
        <w:rPr>
          <w:rFonts w:ascii="Arial Narrow" w:hAnsi="Arial Narrow"/>
          <w:sz w:val="22"/>
          <w:szCs w:val="22"/>
        </w:rPr>
        <w:t xml:space="preserve">Federal  $____________; State </w:t>
      </w:r>
      <w:r>
        <w:rPr>
          <w:rFonts w:ascii="Arial Narrow" w:hAnsi="Arial Narrow"/>
          <w:sz w:val="22"/>
          <w:szCs w:val="22"/>
        </w:rPr>
        <w:t xml:space="preserve"> $___________</w:t>
      </w:r>
      <w:r w:rsidR="00AB07C8" w:rsidRPr="000D6E4E">
        <w:rPr>
          <w:rFonts w:ascii="Arial Narrow" w:hAnsi="Arial Narrow"/>
          <w:sz w:val="22"/>
          <w:szCs w:val="22"/>
        </w:rPr>
        <w:t>_</w:t>
      </w:r>
      <w:r>
        <w:rPr>
          <w:rFonts w:ascii="Arial Narrow" w:hAnsi="Arial Narrow"/>
          <w:sz w:val="22"/>
          <w:szCs w:val="22"/>
        </w:rPr>
        <w:t>;</w:t>
      </w:r>
      <w:r w:rsidR="00F009A4">
        <w:rPr>
          <w:rFonts w:ascii="Arial Narrow" w:hAnsi="Arial Narrow"/>
          <w:sz w:val="22"/>
          <w:szCs w:val="22"/>
        </w:rPr>
        <w:t xml:space="preserve">Other  </w:t>
      </w:r>
      <w:r w:rsidR="00AB07C8" w:rsidRPr="000D6E4E">
        <w:rPr>
          <w:rFonts w:ascii="Arial Narrow" w:hAnsi="Arial Narrow"/>
          <w:sz w:val="22"/>
          <w:szCs w:val="22"/>
        </w:rPr>
        <w:t>$____________</w:t>
      </w:r>
      <w:r>
        <w:rPr>
          <w:rFonts w:ascii="Arial Narrow" w:hAnsi="Arial Narrow"/>
          <w:sz w:val="22"/>
          <w:szCs w:val="22"/>
        </w:rPr>
        <w:t>)</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2.</w:t>
      </w:r>
      <w:r w:rsidRPr="000D6E4E">
        <w:rPr>
          <w:rFonts w:ascii="Arial Narrow" w:hAnsi="Arial Narrow"/>
          <w:sz w:val="22"/>
          <w:szCs w:val="22"/>
        </w:rPr>
        <w:tab/>
        <w:t>Total of payments to cure defaults (Class Two)</w:t>
      </w:r>
      <w:r w:rsidR="00F009A4">
        <w:rPr>
          <w:rFonts w:ascii="Arial Narrow" w:hAnsi="Arial Narrow"/>
          <w:sz w:val="22"/>
          <w:szCs w:val="22"/>
        </w:rPr>
        <w:t xml:space="preserve">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3.</w:t>
      </w:r>
      <w:r w:rsidRPr="000D6E4E">
        <w:rPr>
          <w:rFonts w:ascii="Arial Narrow" w:hAnsi="Arial Narrow"/>
          <w:sz w:val="22"/>
          <w:szCs w:val="22"/>
        </w:rPr>
        <w:tab/>
        <w:t>Total payment on secured claims (Class Three)</w:t>
      </w:r>
      <w:r w:rsidR="00F009A4">
        <w:rPr>
          <w:rFonts w:ascii="Arial Narrow" w:hAnsi="Arial Narrow"/>
          <w:sz w:val="22"/>
          <w:szCs w:val="22"/>
        </w:rPr>
        <w:t xml:space="preserve">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4.</w:t>
      </w:r>
      <w:r w:rsidRPr="000D6E4E">
        <w:rPr>
          <w:rFonts w:ascii="Arial Narrow" w:hAnsi="Arial Narrow"/>
          <w:sz w:val="22"/>
          <w:szCs w:val="22"/>
        </w:rPr>
        <w:tab/>
        <w:t>Total of payments on unsecured claims (Class Four)</w:t>
      </w:r>
      <w:r w:rsidR="00F009A4">
        <w:rPr>
          <w:rFonts w:ascii="Arial Narrow" w:hAnsi="Arial Narrow"/>
          <w:sz w:val="22"/>
          <w:szCs w:val="22"/>
        </w:rPr>
        <w:t xml:space="preserve">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AB07C8" w:rsidRPr="000D6E4E" w:rsidRDefault="00F009A4"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Pr>
          <w:rFonts w:ascii="Arial Narrow" w:hAnsi="Arial Narrow"/>
          <w:sz w:val="22"/>
          <w:szCs w:val="22"/>
        </w:rPr>
        <w:tab/>
      </w:r>
      <w:r>
        <w:rPr>
          <w:rFonts w:ascii="Arial Narrow" w:hAnsi="Arial Narrow"/>
          <w:sz w:val="22"/>
          <w:szCs w:val="22"/>
        </w:rPr>
        <w:tab/>
        <w:t>5.</w:t>
      </w:r>
      <w:r>
        <w:rPr>
          <w:rFonts w:ascii="Arial Narrow" w:hAnsi="Arial Narrow"/>
          <w:sz w:val="22"/>
          <w:szCs w:val="22"/>
        </w:rPr>
        <w:tab/>
        <w:t xml:space="preserve">Sub-total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AB07C8"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6.</w:t>
      </w:r>
      <w:r w:rsidRPr="000D6E4E">
        <w:rPr>
          <w:rFonts w:ascii="Arial Narrow" w:hAnsi="Arial Narrow"/>
          <w:sz w:val="22"/>
          <w:szCs w:val="22"/>
        </w:rPr>
        <w:tab/>
        <w:t>Total trustee's compensa</w:t>
      </w:r>
      <w:r w:rsidR="00F009A4">
        <w:rPr>
          <w:rFonts w:ascii="Arial Narrow" w:hAnsi="Arial Narrow"/>
          <w:sz w:val="22"/>
          <w:szCs w:val="22"/>
        </w:rPr>
        <w:t xml:space="preserve">tion (10% of debtor's payments)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7.</w:t>
      </w:r>
      <w:r w:rsidRPr="000D6E4E">
        <w:rPr>
          <w:rFonts w:ascii="Arial Narrow" w:hAnsi="Arial Narrow"/>
          <w:sz w:val="22"/>
          <w:szCs w:val="22"/>
        </w:rPr>
        <w:tab/>
        <w:t>Total debt and administ</w:t>
      </w:r>
      <w:r w:rsidR="00F009A4">
        <w:rPr>
          <w:rFonts w:ascii="Arial Narrow" w:hAnsi="Arial Narrow"/>
          <w:sz w:val="22"/>
          <w:szCs w:val="22"/>
        </w:rPr>
        <w:t xml:space="preserve">rative expenses  </w:t>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004E0957">
        <w:rPr>
          <w:rFonts w:ascii="Arial Narrow" w:hAnsi="Arial Narrow"/>
          <w:sz w:val="22"/>
          <w:szCs w:val="22"/>
        </w:rPr>
        <w:tab/>
      </w:r>
      <w:r w:rsidRPr="000D6E4E">
        <w:rPr>
          <w:rFonts w:ascii="Arial Narrow" w:hAnsi="Arial Narrow"/>
          <w:sz w:val="22"/>
          <w:szCs w:val="22"/>
        </w:rPr>
        <w:t>$_______________</w:t>
      </w:r>
    </w:p>
    <w:p w:rsidR="00AB07C8" w:rsidRPr="000D6E4E" w:rsidRDefault="00AB07C8" w:rsidP="00AB07C8">
      <w:pPr>
        <w:pStyle w:val="Level1"/>
        <w:ind w:left="0"/>
        <w:rPr>
          <w:rFonts w:ascii="Arial Narrow" w:hAnsi="Arial Narrow"/>
          <w:b/>
          <w:bCs/>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b/>
          <w:bCs/>
          <w:sz w:val="22"/>
          <w:szCs w:val="22"/>
        </w:rPr>
      </w:pPr>
      <w:r w:rsidRPr="000D6E4E">
        <w:rPr>
          <w:rFonts w:ascii="Arial Narrow" w:hAnsi="Arial Narrow"/>
          <w:b/>
          <w:bCs/>
          <w:sz w:val="22"/>
          <w:szCs w:val="22"/>
        </w:rPr>
        <w:t xml:space="preserve">B. </w:t>
      </w:r>
      <w:r w:rsidRPr="000D6E4E">
        <w:rPr>
          <w:rFonts w:ascii="Arial Narrow" w:hAnsi="Arial Narrow"/>
          <w:b/>
          <w:bCs/>
          <w:sz w:val="22"/>
          <w:szCs w:val="22"/>
        </w:rPr>
        <w:tab/>
      </w:r>
      <w:r w:rsidRPr="000D6E4E">
        <w:rPr>
          <w:rFonts w:ascii="Arial Narrow" w:hAnsi="Arial Narrow"/>
          <w:b/>
          <w:bCs/>
          <w:sz w:val="22"/>
          <w:szCs w:val="22"/>
        </w:rPr>
        <w:tab/>
        <w:t xml:space="preserve">Reconciliation with Chapter 7      </w:t>
      </w:r>
    </w:p>
    <w:p w:rsidR="00AB07C8" w:rsidRPr="000D6E4E" w:rsidRDefault="00AB07C8" w:rsidP="00AB07C8">
      <w:pPr>
        <w:numPr>
          <w:ilvl w:val="12"/>
          <w:numId w:val="0"/>
        </w:numPr>
        <w:rPr>
          <w:rFonts w:ascii="Arial Narrow" w:hAnsi="Arial Narrow"/>
          <w:sz w:val="22"/>
          <w:szCs w:val="22"/>
        </w:rPr>
      </w:pPr>
    </w:p>
    <w:p w:rsidR="00AB07C8" w:rsidRPr="000D6E4E" w:rsidRDefault="00AB07C8" w:rsidP="00B72948">
      <w:pPr>
        <w:numPr>
          <w:ilvl w:val="12"/>
          <w:numId w:val="0"/>
        </w:numPr>
        <w:rPr>
          <w:rFonts w:ascii="Arial Narrow" w:hAnsi="Arial Narrow"/>
          <w:sz w:val="22"/>
          <w:szCs w:val="22"/>
        </w:rPr>
      </w:pPr>
      <w:r w:rsidRPr="000D6E4E">
        <w:rPr>
          <w:rFonts w:ascii="Arial Narrow" w:hAnsi="Arial Narrow"/>
          <w:b/>
          <w:bCs/>
          <w:i/>
          <w:iCs/>
          <w:sz w:val="22"/>
          <w:szCs w:val="22"/>
        </w:rPr>
        <w:t xml:space="preserve">THE NET PROPERTY VALUES SET FORTH BELOW ARE LIQUIDATION VALUES RATHER THAN REPLACEMENT VALUES. THE REPLACEMENT VALUES MAY APPEAR IN CLASS THREE OF THE PLAN. </w:t>
      </w:r>
    </w:p>
    <w:p w:rsidR="00AB07C8" w:rsidRPr="000D6E4E" w:rsidRDefault="00AB07C8" w:rsidP="00AB07C8">
      <w:pPr>
        <w:numPr>
          <w:ilvl w:val="12"/>
          <w:numId w:val="0"/>
        </w:numPr>
        <w:rPr>
          <w:rFonts w:ascii="Arial Narrow" w:hAnsi="Arial Narrow"/>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1.</w:t>
      </w:r>
      <w:r w:rsidRPr="000D6E4E">
        <w:rPr>
          <w:rFonts w:ascii="Arial Narrow" w:hAnsi="Arial Narrow"/>
          <w:sz w:val="22"/>
          <w:szCs w:val="22"/>
        </w:rPr>
        <w:tab/>
        <w:t>Assets available to Class Four unsecured creditors if Chapter 7 filed:</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a.</w:t>
      </w:r>
      <w:r w:rsidRPr="000D6E4E">
        <w:rPr>
          <w:rFonts w:ascii="Arial Narrow" w:hAnsi="Arial Narrow"/>
          <w:sz w:val="22"/>
          <w:szCs w:val="22"/>
        </w:rPr>
        <w:tab/>
        <w:t>Value of debtor's interest in non-exempt property</w:t>
      </w:r>
      <w:r w:rsidRPr="000D6E4E">
        <w:rPr>
          <w:rFonts w:ascii="Arial Narrow" w:hAnsi="Arial Narrow"/>
          <w:sz w:val="22"/>
          <w:szCs w:val="22"/>
        </w:rPr>
        <w:tab/>
        <w:t>$_______________</w:t>
      </w:r>
    </w:p>
    <w:p w:rsidR="00AB07C8" w:rsidRPr="000D6E4E" w:rsidRDefault="00AB07C8" w:rsidP="00AB07C8">
      <w:pPr>
        <w:numPr>
          <w:ilvl w:val="12"/>
          <w:numId w:val="0"/>
        </w:numPr>
        <w:rPr>
          <w:rFonts w:ascii="Arial Narrow" w:hAnsi="Arial Narrow"/>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1336"/>
        <w:gridCol w:w="1336"/>
        <w:gridCol w:w="1336"/>
        <w:gridCol w:w="1336"/>
        <w:gridCol w:w="1336"/>
        <w:gridCol w:w="1336"/>
        <w:gridCol w:w="1339"/>
      </w:tblGrid>
      <w:tr w:rsidR="00AB07C8" w:rsidRPr="000D6E4E" w:rsidTr="00EC0D04">
        <w:trPr>
          <w:cantSplit/>
        </w:trPr>
        <w:tc>
          <w:tcPr>
            <w:tcW w:w="1336"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r w:rsidRPr="000D6E4E">
              <w:rPr>
                <w:rFonts w:ascii="Arial Narrow" w:hAnsi="Arial Narrow"/>
                <w:b/>
                <w:bCs/>
                <w:sz w:val="22"/>
                <w:szCs w:val="22"/>
              </w:rPr>
              <w:t>Property</w:t>
            </w:r>
          </w:p>
        </w:tc>
        <w:tc>
          <w:tcPr>
            <w:tcW w:w="1336"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r w:rsidRPr="000D6E4E">
              <w:rPr>
                <w:rFonts w:ascii="Arial Narrow" w:hAnsi="Arial Narrow"/>
                <w:b/>
                <w:bCs/>
                <w:sz w:val="22"/>
                <w:szCs w:val="22"/>
              </w:rPr>
              <w:t>Value</w:t>
            </w:r>
          </w:p>
        </w:tc>
        <w:tc>
          <w:tcPr>
            <w:tcW w:w="1336"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r w:rsidRPr="000D6E4E">
              <w:rPr>
                <w:rFonts w:ascii="Arial Narrow" w:hAnsi="Arial Narrow"/>
                <w:b/>
                <w:bCs/>
                <w:sz w:val="22"/>
                <w:szCs w:val="22"/>
              </w:rPr>
              <w:t>Less costs of sale</w:t>
            </w:r>
          </w:p>
        </w:tc>
        <w:tc>
          <w:tcPr>
            <w:tcW w:w="1336"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bCs/>
                <w:sz w:val="22"/>
                <w:szCs w:val="22"/>
              </w:rPr>
            </w:pPr>
            <w:r w:rsidRPr="000D6E4E">
              <w:rPr>
                <w:rFonts w:ascii="Arial Narrow" w:hAnsi="Arial Narrow"/>
                <w:b/>
                <w:bCs/>
                <w:sz w:val="22"/>
                <w:szCs w:val="22"/>
              </w:rPr>
              <w:t>Less Liens</w:t>
            </w:r>
          </w:p>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p>
        </w:tc>
        <w:tc>
          <w:tcPr>
            <w:tcW w:w="1336"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r w:rsidRPr="000D6E4E">
              <w:rPr>
                <w:rFonts w:ascii="Arial Narrow" w:hAnsi="Arial Narrow"/>
                <w:b/>
                <w:bCs/>
                <w:sz w:val="22"/>
                <w:szCs w:val="22"/>
              </w:rPr>
              <w:t>X Debtor's Interest</w:t>
            </w:r>
          </w:p>
        </w:tc>
        <w:tc>
          <w:tcPr>
            <w:tcW w:w="1336"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r w:rsidRPr="000D6E4E">
              <w:rPr>
                <w:rFonts w:ascii="Arial Narrow" w:hAnsi="Arial Narrow"/>
                <w:b/>
                <w:bCs/>
                <w:sz w:val="22"/>
                <w:szCs w:val="22"/>
              </w:rPr>
              <w:t>Less Exemptions</w:t>
            </w:r>
          </w:p>
        </w:tc>
        <w:tc>
          <w:tcPr>
            <w:tcW w:w="1339" w:type="dxa"/>
            <w:tcBorders>
              <w:top w:val="single" w:sz="6" w:space="0" w:color="000000"/>
              <w:left w:val="single" w:sz="6" w:space="0" w:color="000000"/>
              <w:bottom w:val="nil"/>
              <w:right w:val="single" w:sz="6" w:space="0" w:color="000000"/>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sz w:val="22"/>
                <w:szCs w:val="22"/>
              </w:rPr>
            </w:pPr>
            <w:r w:rsidRPr="000D6E4E">
              <w:rPr>
                <w:rFonts w:ascii="Arial Narrow" w:hAnsi="Arial Narrow"/>
                <w:b/>
                <w:bCs/>
                <w:sz w:val="22"/>
                <w:szCs w:val="22"/>
              </w:rPr>
              <w:t>= Net Value</w:t>
            </w:r>
          </w:p>
        </w:tc>
      </w:tr>
      <w:tr w:rsidR="00AB07C8" w:rsidRPr="000D6E4E" w:rsidTr="00EC0D04">
        <w:trPr>
          <w:cantSplit/>
          <w:trHeight w:hRule="exact" w:val="288"/>
        </w:trPr>
        <w:tc>
          <w:tcPr>
            <w:tcW w:w="1336"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9" w:type="dxa"/>
            <w:tcBorders>
              <w:top w:val="single" w:sz="6" w:space="0" w:color="000000"/>
              <w:left w:val="single" w:sz="6" w:space="0" w:color="000000"/>
              <w:bottom w:val="nil"/>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r>
      <w:tr w:rsidR="00AB07C8" w:rsidRPr="000D6E4E" w:rsidTr="00EC0D04">
        <w:trPr>
          <w:cantSplit/>
          <w:trHeight w:hRule="exact" w:val="288"/>
        </w:trPr>
        <w:tc>
          <w:tcPr>
            <w:tcW w:w="1336"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6"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339"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r>
    </w:tbl>
    <w:p w:rsidR="00AB07C8" w:rsidRPr="000D6E4E" w:rsidRDefault="00AB07C8" w:rsidP="00AB07C8">
      <w:pPr>
        <w:numPr>
          <w:ilvl w:val="12"/>
          <w:numId w:val="0"/>
        </w:numPr>
        <w:rPr>
          <w:rFonts w:ascii="Arial Narrow" w:hAnsi="Arial Narrow"/>
          <w:sz w:val="22"/>
          <w:szCs w:val="22"/>
        </w:rPr>
      </w:pPr>
    </w:p>
    <w:p w:rsidR="00AB07C8" w:rsidRPr="004B4EE1"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rPr>
        <w:tab/>
      </w:r>
      <w:r w:rsidRPr="000D6E4E">
        <w:rPr>
          <w:rFonts w:ascii="Arial Narrow" w:hAnsi="Arial Narrow"/>
        </w:rPr>
        <w:tab/>
      </w:r>
      <w:r w:rsidRPr="000D6E4E">
        <w:rPr>
          <w:rFonts w:ascii="Arial Narrow" w:hAnsi="Arial Narrow"/>
        </w:rPr>
        <w:tab/>
      </w:r>
      <w:r w:rsidRPr="004B4EE1">
        <w:rPr>
          <w:rFonts w:ascii="Arial Narrow" w:hAnsi="Arial Narrow"/>
          <w:sz w:val="22"/>
          <w:szCs w:val="22"/>
        </w:rPr>
        <w:t>b.</w:t>
      </w:r>
      <w:r w:rsidRPr="004B4EE1">
        <w:rPr>
          <w:rFonts w:ascii="Arial Narrow" w:hAnsi="Arial Narrow"/>
          <w:sz w:val="22"/>
          <w:szCs w:val="22"/>
        </w:rPr>
        <w:tab/>
        <w:t>Plus: value of property recoverable under avoiding powers</w:t>
      </w:r>
      <w:r w:rsidR="00140DB3" w:rsidRPr="004B4EE1">
        <w:rPr>
          <w:rFonts w:ascii="Arial Narrow" w:hAnsi="Arial Narrow"/>
          <w:sz w:val="22"/>
          <w:szCs w:val="22"/>
        </w:rPr>
        <w:t xml:space="preserve">:  </w:t>
      </w:r>
      <w:r w:rsidRPr="004B4EE1">
        <w:rPr>
          <w:rFonts w:ascii="Arial Narrow" w:hAnsi="Arial Narrow"/>
          <w:sz w:val="22"/>
          <w:szCs w:val="22"/>
        </w:rPr>
        <w:t>$______________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20" w:hanging="288"/>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c.</w:t>
      </w:r>
      <w:r w:rsidRPr="000D6E4E">
        <w:rPr>
          <w:rFonts w:ascii="Arial Narrow" w:hAnsi="Arial Narrow"/>
          <w:sz w:val="22"/>
          <w:szCs w:val="22"/>
        </w:rPr>
        <w:tab/>
        <w:t>Less: estimated Ch</w:t>
      </w:r>
      <w:r w:rsidR="00140DB3">
        <w:rPr>
          <w:rFonts w:ascii="Arial Narrow" w:hAnsi="Arial Narrow"/>
          <w:sz w:val="22"/>
          <w:szCs w:val="22"/>
        </w:rPr>
        <w:t xml:space="preserve">apter 7 administrative expenses:  </w:t>
      </w:r>
      <w:r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d.</w:t>
      </w:r>
      <w:r w:rsidRPr="000D6E4E">
        <w:rPr>
          <w:rFonts w:ascii="Arial Narrow" w:hAnsi="Arial Narrow"/>
          <w:sz w:val="22"/>
          <w:szCs w:val="22"/>
        </w:rPr>
        <w:tab/>
        <w:t>Less: amounts payable to priority creditors oth</w:t>
      </w:r>
      <w:r w:rsidR="00F009A4">
        <w:rPr>
          <w:rFonts w:ascii="Arial Narrow" w:hAnsi="Arial Narrow"/>
          <w:sz w:val="22"/>
          <w:szCs w:val="22"/>
        </w:rPr>
        <w:t>er than costs of administration</w:t>
      </w:r>
      <w:r w:rsidR="00140DB3">
        <w:rPr>
          <w:rFonts w:ascii="Arial Narrow" w:hAnsi="Arial Narrow"/>
          <w:sz w:val="22"/>
          <w:szCs w:val="22"/>
        </w:rPr>
        <w:t>:</w:t>
      </w:r>
      <w:r w:rsidR="00F009A4">
        <w:rPr>
          <w:rFonts w:ascii="Arial Narrow" w:hAnsi="Arial Narrow"/>
          <w:sz w:val="22"/>
          <w:szCs w:val="22"/>
        </w:rPr>
        <w:t xml:space="preserve">  </w:t>
      </w:r>
      <w:r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e.</w:t>
      </w:r>
      <w:r w:rsidRPr="000D6E4E">
        <w:rPr>
          <w:rFonts w:ascii="Arial Narrow" w:hAnsi="Arial Narrow"/>
          <w:sz w:val="22"/>
          <w:szCs w:val="22"/>
        </w:rPr>
        <w:tab/>
        <w:t xml:space="preserve">Equals: estimated amount payable to Class Four creditors if Chapter 7 filed (if negative, enter zero) </w:t>
      </w:r>
    </w:p>
    <w:p w:rsidR="00AB07C8"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$_______________</w:t>
      </w:r>
    </w:p>
    <w:p w:rsidR="00140DB3" w:rsidRPr="000D6E4E" w:rsidRDefault="00140DB3"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tab/>
        <w:t>2.</w:t>
      </w:r>
      <w:r w:rsidRPr="000D6E4E">
        <w:rPr>
          <w:rFonts w:ascii="Arial Narrow" w:hAnsi="Arial Narrow"/>
          <w:sz w:val="22"/>
          <w:szCs w:val="22"/>
        </w:rPr>
        <w:tab/>
        <w:t>Estimated payment to Class Four unsecured creditors under the Chapter 13 Plan plus any funds recovered from “other property” described in Section III.A.3 below. _____________</w:t>
      </w:r>
    </w:p>
    <w:p w:rsidR="00AB07C8" w:rsidRPr="000D6E4E" w:rsidRDefault="00AB07C8" w:rsidP="00AB07C8">
      <w:pPr>
        <w:numPr>
          <w:ilvl w:val="12"/>
          <w:numId w:val="0"/>
        </w:numPr>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sz w:val="22"/>
          <w:szCs w:val="22"/>
        </w:rPr>
      </w:pPr>
      <w:r w:rsidRPr="000D6E4E">
        <w:rPr>
          <w:rFonts w:ascii="Arial Narrow" w:hAnsi="Arial Narrow"/>
          <w:b/>
          <w:sz w:val="22"/>
          <w:szCs w:val="22"/>
        </w:rPr>
        <w:t xml:space="preserve">III.  </w:t>
      </w:r>
      <w:r w:rsidRPr="000D6E4E">
        <w:rPr>
          <w:rFonts w:ascii="Arial Narrow" w:hAnsi="Arial Narrow"/>
          <w:b/>
          <w:bCs/>
          <w:sz w:val="22"/>
          <w:szCs w:val="22"/>
          <w:u w:val="single"/>
        </w:rPr>
        <w:t>PROPERTIES AND FUTURE EARNINGS SUBJECT TO THE SUPERVISION AND CONTROL OF THE TRUSTEE</w:t>
      </w:r>
    </w:p>
    <w:p w:rsidR="00AB07C8" w:rsidRPr="000D6E4E" w:rsidRDefault="00AB07C8" w:rsidP="00AB07C8">
      <w:pPr>
        <w:numPr>
          <w:ilvl w:val="12"/>
          <w:numId w:val="0"/>
        </w:numPr>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sz w:val="22"/>
          <w:szCs w:val="22"/>
        </w:rPr>
        <w:t>A.</w:t>
      </w:r>
      <w:r w:rsidRPr="000D6E4E">
        <w:rPr>
          <w:rFonts w:ascii="Arial Narrow" w:hAnsi="Arial Narrow"/>
          <w:sz w:val="22"/>
          <w:szCs w:val="22"/>
        </w:rPr>
        <w:tab/>
        <w:t>The debtor submits to the supervision and control of the Trustee all or such portion of the debtor's future earnings or other future income as is necessary for the execution of the Plan, including:</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140DB3" w:rsidRDefault="00AB07C8" w:rsidP="00140DB3">
      <w:pPr>
        <w:pStyle w:val="ListParagraph"/>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140DB3">
        <w:rPr>
          <w:rFonts w:ascii="Arial Narrow" w:hAnsi="Arial Narrow"/>
          <w:sz w:val="22"/>
          <w:szCs w:val="22"/>
        </w:rPr>
        <w:t>Future earnings of $_________________ per month which shall be paid to the trustee for a period of approximately ______________ months, beginning__________</w:t>
      </w:r>
      <w:r w:rsidR="00140DB3" w:rsidRPr="00140DB3">
        <w:rPr>
          <w:rFonts w:ascii="Arial Narrow" w:hAnsi="Arial Narrow"/>
          <w:sz w:val="22"/>
          <w:szCs w:val="22"/>
        </w:rPr>
        <w:t xml:space="preserve">______, 20__, </w:t>
      </w:r>
      <w:r w:rsidR="000D6E4E" w:rsidRPr="00140DB3">
        <w:rPr>
          <w:rFonts w:ascii="Arial Narrow" w:hAnsi="Arial Narrow"/>
          <w:sz w:val="22"/>
          <w:szCs w:val="22"/>
        </w:rPr>
        <w:t>and $___</w:t>
      </w:r>
      <w:r w:rsidR="00140DB3">
        <w:rPr>
          <w:rFonts w:ascii="Arial Narrow" w:hAnsi="Arial Narrow"/>
          <w:sz w:val="22"/>
          <w:szCs w:val="22"/>
        </w:rPr>
        <w:t>___</w:t>
      </w:r>
      <w:r w:rsidR="000D6E4E" w:rsidRPr="00140DB3">
        <w:rPr>
          <w:rFonts w:ascii="Arial Narrow" w:hAnsi="Arial Narrow"/>
          <w:sz w:val="22"/>
          <w:szCs w:val="22"/>
        </w:rPr>
        <w:t>__ for _</w:t>
      </w:r>
      <w:r w:rsidR="00140DB3">
        <w:rPr>
          <w:rFonts w:ascii="Arial Narrow" w:hAnsi="Arial Narrow"/>
          <w:sz w:val="22"/>
          <w:szCs w:val="22"/>
        </w:rPr>
        <w:t>_______ months.</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tab/>
      </w:r>
      <w:r w:rsidRPr="00140DB3">
        <w:rPr>
          <w:rFonts w:ascii="Arial Narrow" w:hAnsi="Arial Narrow"/>
          <w:sz w:val="22"/>
          <w:szCs w:val="22"/>
        </w:rPr>
        <w:t>2.</w:t>
      </w:r>
      <w:r w:rsidRPr="00140DB3">
        <w:rPr>
          <w:rFonts w:ascii="Arial Narrow" w:hAnsi="Arial Narrow"/>
          <w:sz w:val="22"/>
          <w:szCs w:val="22"/>
        </w:rPr>
        <w:tab/>
        <w:t>Amounts for the payment of Class Five post-petition claims included in above</w:t>
      </w:r>
      <w:r w:rsidRPr="00140DB3">
        <w:rPr>
          <w:rFonts w:ascii="Arial Narrow" w:hAnsi="Arial Narrow"/>
          <w:sz w:val="22"/>
          <w:szCs w:val="22"/>
        </w:rPr>
        <w:tab/>
        <w:t>$_______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lastRenderedPageBreak/>
        <w:tab/>
        <w:t>3.</w:t>
      </w:r>
      <w:r w:rsidRPr="000D6E4E">
        <w:rPr>
          <w:rFonts w:ascii="Arial Narrow" w:hAnsi="Arial Narrow"/>
          <w:sz w:val="22"/>
          <w:szCs w:val="22"/>
        </w:rPr>
        <w:tab/>
        <w:t>Other property (specify): _______________________________________________</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FB7CEC">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b/>
          <w:bCs/>
          <w:i/>
          <w:iCs/>
          <w:sz w:val="22"/>
          <w:szCs w:val="22"/>
        </w:rPr>
        <w:t xml:space="preserve">AT THE TIME THE FINAL PLAN PAYMENT IS SUBMITTED TO THE TRUSTEE, THE DEBTOR SHALL FILE WITH THE COURT THE CERTIFICATION REGARDING DOMESTIC SUPPORT OBLIGATIONS REQUIRED BY 11 </w:t>
      </w:r>
      <w:proofErr w:type="spellStart"/>
      <w:r w:rsidRPr="000D6E4E">
        <w:rPr>
          <w:rFonts w:ascii="Arial Narrow" w:hAnsi="Arial Narrow"/>
          <w:b/>
          <w:bCs/>
          <w:i/>
          <w:iCs/>
          <w:sz w:val="22"/>
          <w:szCs w:val="22"/>
        </w:rPr>
        <w:t>U.S.C</w:t>
      </w:r>
      <w:proofErr w:type="spellEnd"/>
      <w:r w:rsidRPr="000D6E4E">
        <w:rPr>
          <w:rFonts w:ascii="Arial Narrow" w:hAnsi="Arial Narrow"/>
          <w:b/>
          <w:bCs/>
          <w:i/>
          <w:iCs/>
          <w:sz w:val="22"/>
          <w:szCs w:val="22"/>
        </w:rPr>
        <w:t xml:space="preserve">. § 1328(a) AND, IF NOT ALREADY FILED, INTERIM FORM B23 REGARDING COMPLETION OF FINANCIAL MANAGEMENT INSTRUCTION REQUIRED BY 11 </w:t>
      </w:r>
      <w:proofErr w:type="spellStart"/>
      <w:r w:rsidRPr="000D6E4E">
        <w:rPr>
          <w:rFonts w:ascii="Arial Narrow" w:hAnsi="Arial Narrow"/>
          <w:b/>
          <w:bCs/>
          <w:i/>
          <w:iCs/>
          <w:sz w:val="22"/>
          <w:szCs w:val="22"/>
        </w:rPr>
        <w:t>U.S.C</w:t>
      </w:r>
      <w:proofErr w:type="spellEnd"/>
      <w:r w:rsidRPr="000D6E4E">
        <w:rPr>
          <w:rFonts w:ascii="Arial Narrow" w:hAnsi="Arial Narrow"/>
          <w:b/>
          <w:bCs/>
          <w:i/>
          <w:iCs/>
          <w:sz w:val="22"/>
          <w:szCs w:val="22"/>
        </w:rPr>
        <w:t>. § 1328(g)(1).</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712CA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sz w:val="22"/>
          <w:szCs w:val="22"/>
        </w:rPr>
        <w:tab/>
      </w:r>
      <w:r w:rsidRPr="000D6E4E">
        <w:rPr>
          <w:rFonts w:ascii="Arial Narrow" w:hAnsi="Arial Narrow"/>
          <w:bCs/>
          <w:sz w:val="22"/>
          <w:szCs w:val="22"/>
        </w:rPr>
        <w:t>B</w:t>
      </w:r>
      <w:r w:rsidRPr="000D6E4E">
        <w:rPr>
          <w:rFonts w:ascii="Arial Narrow" w:hAnsi="Arial Narrow"/>
          <w:b/>
          <w:bCs/>
          <w:sz w:val="22"/>
          <w:szCs w:val="22"/>
        </w:rPr>
        <w:t>.</w:t>
      </w:r>
      <w:r w:rsidRPr="000D6E4E">
        <w:rPr>
          <w:rFonts w:ascii="Arial Narrow" w:hAnsi="Arial Narrow"/>
          <w:b/>
          <w:bCs/>
          <w:sz w:val="22"/>
          <w:szCs w:val="22"/>
        </w:rPr>
        <w:tab/>
      </w:r>
      <w:r w:rsidR="006010A4">
        <w:rPr>
          <w:rFonts w:ascii="Arial Narrow" w:hAnsi="Arial Narrow"/>
          <w:sz w:val="22"/>
          <w:szCs w:val="22"/>
        </w:rPr>
        <w:t>The d</w:t>
      </w:r>
      <w:r w:rsidRPr="000D6E4E">
        <w:rPr>
          <w:rFonts w:ascii="Arial Narrow" w:hAnsi="Arial Narrow"/>
          <w:sz w:val="22"/>
          <w:szCs w:val="22"/>
        </w:rPr>
        <w:t>ebtor agrees to make pay</w:t>
      </w:r>
      <w:r w:rsidR="00712CAE" w:rsidRPr="000D6E4E">
        <w:rPr>
          <w:rFonts w:ascii="Arial Narrow" w:hAnsi="Arial Narrow"/>
          <w:sz w:val="22"/>
          <w:szCs w:val="22"/>
        </w:rPr>
        <w:t>ments under the Plan as follows:</w:t>
      </w:r>
    </w:p>
    <w:p w:rsidR="00140DB3" w:rsidRDefault="00140DB3" w:rsidP="00AB07C8">
      <w:pPr>
        <w:keepNext/>
        <w:numPr>
          <w:ilvl w:val="12"/>
          <w:numId w:val="0"/>
        </w:numPr>
        <w:tabs>
          <w:tab w:val="left" w:pos="720"/>
          <w:tab w:val="left" w:pos="1440"/>
          <w:tab w:val="right" w:pos="9360"/>
        </w:tabs>
        <w:rPr>
          <w:rFonts w:ascii="Arial Narrow" w:hAnsi="Arial Narrow"/>
          <w:sz w:val="22"/>
          <w:szCs w:val="22"/>
        </w:rPr>
      </w:pPr>
    </w:p>
    <w:p w:rsidR="00AB07C8" w:rsidRPr="000D6E4E" w:rsidRDefault="00AB07C8" w:rsidP="00AB07C8">
      <w:pPr>
        <w:keepNext/>
        <w:numPr>
          <w:ilvl w:val="12"/>
          <w:numId w:val="0"/>
        </w:numPr>
        <w:tabs>
          <w:tab w:val="left" w:pos="720"/>
          <w:tab w:val="left" w:pos="1440"/>
          <w:tab w:val="right" w:pos="9360"/>
        </w:tabs>
        <w:rPr>
          <w:rFonts w:ascii="Arial Narrow" w:hAnsi="Arial Narrow"/>
          <w:sz w:val="22"/>
          <w:szCs w:val="22"/>
        </w:rPr>
      </w:pPr>
      <w:r w:rsidRPr="000D6E4E">
        <w:rPr>
          <w:rFonts w:ascii="Arial Narrow" w:hAnsi="Arial Narrow"/>
          <w:sz w:val="22"/>
          <w:szCs w:val="22"/>
        </w:rPr>
        <w:tab/>
        <w:t xml:space="preserve">___VOLUNTARY WAGE ASSIGNMENT TO EMPLOYER:    </w:t>
      </w:r>
    </w:p>
    <w:p w:rsidR="00AB07C8" w:rsidRPr="000D6E4E" w:rsidRDefault="00AB07C8" w:rsidP="000D6E4E">
      <w:pPr>
        <w:keepNext/>
        <w:numPr>
          <w:ilvl w:val="12"/>
          <w:numId w:val="0"/>
        </w:numPr>
        <w:tabs>
          <w:tab w:val="left" w:pos="720"/>
          <w:tab w:val="left" w:pos="1080"/>
          <w:tab w:val="right" w:pos="936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Employer’s Name, address, telephone number</w:t>
      </w:r>
      <w:r w:rsidR="000D6E4E">
        <w:rPr>
          <w:rFonts w:ascii="Arial Narrow" w:hAnsi="Arial Narrow"/>
          <w:sz w:val="22"/>
          <w:szCs w:val="22"/>
        </w:rPr>
        <w:t xml:space="preserve">:   </w:t>
      </w:r>
      <w:r w:rsidRPr="000D6E4E">
        <w:rPr>
          <w:rFonts w:ascii="Arial Narrow" w:hAnsi="Arial Narrow"/>
          <w:sz w:val="22"/>
          <w:szCs w:val="22"/>
        </w:rPr>
        <w:tab/>
        <w:t>___________________________________________</w:t>
      </w:r>
    </w:p>
    <w:p w:rsidR="00AB07C8" w:rsidRPr="000D6E4E" w:rsidRDefault="000D6E4E"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Pr>
          <w:rFonts w:ascii="Arial Narrow" w:hAnsi="Arial Narrow"/>
          <w:sz w:val="22"/>
          <w:szCs w:val="22"/>
        </w:rPr>
        <w:t xml:space="preserve">                                                                               </w:t>
      </w:r>
      <w:r w:rsidR="00AB07C8" w:rsidRPr="000D6E4E">
        <w:rPr>
          <w:rFonts w:ascii="Arial Narrow" w:hAnsi="Arial Narrow"/>
          <w:sz w:val="22"/>
          <w:szCs w:val="22"/>
        </w:rPr>
        <w:tab/>
      </w:r>
      <w:r w:rsidR="00AB07C8" w:rsidRPr="000D6E4E">
        <w:rPr>
          <w:rFonts w:ascii="Arial Narrow" w:hAnsi="Arial Narrow"/>
          <w:sz w:val="22"/>
          <w:szCs w:val="22"/>
        </w:rPr>
        <w:tab/>
      </w:r>
      <w:r w:rsidR="00AB07C8" w:rsidRPr="000D6E4E">
        <w:rPr>
          <w:rFonts w:ascii="Arial Narrow" w:hAnsi="Arial Narrow"/>
          <w:sz w:val="22"/>
          <w:szCs w:val="22"/>
        </w:rPr>
        <w:tab/>
        <w:t>___________________________________________</w:t>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Pr="000D6E4E">
        <w:rPr>
          <w:rFonts w:ascii="Arial Narrow" w:hAnsi="Arial Narrow"/>
          <w:sz w:val="22"/>
          <w:szCs w:val="22"/>
        </w:rPr>
        <w:t>___________________________________________</w:t>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000D6E4E">
        <w:rPr>
          <w:rFonts w:ascii="Arial Narrow" w:hAnsi="Arial Narrow"/>
          <w:sz w:val="22"/>
          <w:szCs w:val="22"/>
        </w:rPr>
        <w:tab/>
      </w:r>
      <w:r w:rsidRPr="000D6E4E">
        <w:rPr>
          <w:rFonts w:ascii="Arial Narrow" w:hAnsi="Arial Narrow"/>
          <w:sz w:val="22"/>
          <w:szCs w:val="22"/>
        </w:rPr>
        <w:t>(____) _____________________________________</w:t>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b/>
          <w:sz w:val="22"/>
          <w:szCs w:val="22"/>
        </w:rPr>
        <w:t>OR</w:t>
      </w:r>
      <w:r w:rsidRPr="000D6E4E">
        <w:rPr>
          <w:rFonts w:ascii="Arial Narrow" w:hAnsi="Arial Narrow"/>
          <w:sz w:val="22"/>
          <w:szCs w:val="22"/>
        </w:rPr>
        <w:t xml:space="preserve">   </w:t>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___ DIRECT PAYMENT from debtor to Trustee:</w:t>
      </w:r>
      <w:r w:rsidRPr="000D6E4E">
        <w:rPr>
          <w:rFonts w:ascii="Arial Narrow" w:hAnsi="Arial Narrow"/>
          <w:sz w:val="22"/>
          <w:szCs w:val="22"/>
        </w:rPr>
        <w:tab/>
      </w:r>
      <w:r w:rsidRPr="000D6E4E">
        <w:rPr>
          <w:rFonts w:ascii="Arial Narrow" w:hAnsi="Arial Narrow"/>
          <w:sz w:val="22"/>
          <w:szCs w:val="22"/>
        </w:rPr>
        <w:tab/>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sidRPr="000D6E4E">
        <w:rPr>
          <w:rFonts w:ascii="Arial Narrow" w:hAnsi="Arial Narrow"/>
          <w:sz w:val="22"/>
          <w:szCs w:val="22"/>
        </w:rPr>
        <w:t xml:space="preserve">Paid in the following manner: </w:t>
      </w:r>
      <w:r w:rsidRPr="000D6E4E">
        <w:rPr>
          <w:rFonts w:ascii="Arial Narrow" w:hAnsi="Arial Narrow"/>
          <w:sz w:val="22"/>
          <w:szCs w:val="22"/>
        </w:rPr>
        <w:tab/>
        <w:t>$_______________to be deducted _________________ (weekly, monthly, per pay period, etc.</w:t>
      </w:r>
      <w:r w:rsidR="000D6E4E">
        <w:rPr>
          <w:rFonts w:ascii="Arial Narrow" w:hAnsi="Arial Narrow"/>
          <w:sz w:val="22"/>
          <w:szCs w:val="22"/>
        </w:rPr>
        <w:t xml:space="preserve"> </w:t>
      </w:r>
      <w:r w:rsidRPr="000D6E4E">
        <w:rPr>
          <w:rFonts w:ascii="Arial Narrow" w:hAnsi="Arial Narrow"/>
          <w:sz w:val="22"/>
          <w:szCs w:val="22"/>
        </w:rPr>
        <w:t>)</w:t>
      </w:r>
      <w:r w:rsidR="000D6E4E">
        <w:rPr>
          <w:rFonts w:ascii="Arial Narrow" w:hAnsi="Arial Narrow"/>
          <w:sz w:val="22"/>
          <w:szCs w:val="22"/>
        </w:rPr>
        <w:t xml:space="preserve"> </w:t>
      </w:r>
    </w:p>
    <w:p w:rsidR="000D6E4E" w:rsidRDefault="000D6E4E"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b/>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b/>
          <w:bCs/>
          <w:u w:val="single"/>
        </w:rPr>
      </w:pPr>
      <w:r w:rsidRPr="000D6E4E">
        <w:rPr>
          <w:rFonts w:ascii="Arial Narrow" w:hAnsi="Arial Narrow"/>
          <w:b/>
        </w:rPr>
        <w:t>IV.</w:t>
      </w:r>
      <w:r w:rsidRPr="000D6E4E">
        <w:rPr>
          <w:rFonts w:ascii="Arial Narrow" w:hAnsi="Arial Narrow"/>
        </w:rPr>
        <w:tab/>
      </w:r>
      <w:r w:rsidRPr="000D6E4E">
        <w:rPr>
          <w:rFonts w:ascii="Arial Narrow" w:hAnsi="Arial Narrow"/>
          <w:b/>
          <w:bCs/>
          <w:u w:val="single"/>
        </w:rPr>
        <w:t>CLASSIFICATION AND TREATMENT OF CLAIMS</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FB7CEC">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r w:rsidRPr="000D6E4E">
        <w:rPr>
          <w:rFonts w:ascii="Arial Narrow" w:hAnsi="Arial Narrow"/>
          <w:b/>
          <w:bCs/>
          <w:i/>
          <w:iCs/>
          <w:sz w:val="22"/>
          <w:szCs w:val="22"/>
        </w:rPr>
        <w:t>CREDI</w:t>
      </w:r>
      <w:r w:rsidR="00F009A4">
        <w:rPr>
          <w:rFonts w:ascii="Arial Narrow" w:hAnsi="Arial Narrow"/>
          <w:b/>
          <w:bCs/>
          <w:i/>
          <w:iCs/>
          <w:sz w:val="22"/>
          <w:szCs w:val="22"/>
        </w:rPr>
        <w:t xml:space="preserve">TOR RIGHTS MAY BE AFFECTED.  A </w:t>
      </w:r>
      <w:r w:rsidRPr="000D6E4E">
        <w:rPr>
          <w:rFonts w:ascii="Arial Narrow" w:hAnsi="Arial Narrow"/>
          <w:b/>
          <w:bCs/>
          <w:i/>
          <w:iCs/>
          <w:sz w:val="22"/>
          <w:szCs w:val="22"/>
        </w:rPr>
        <w:t xml:space="preserve">WRITTEN OBJECTION MUST BE FILED IN ORDER TO CONTEST THE TERMS OF THIS PLAN.  CREDITORS OTHER THAN THOSE IN CLASS TWO A AND CLASS THREE MUST FILE TIMELY PROOFS OF CLAIM IN ORDER TO RECEIVE THE APPLICABLE PAYMENTS. </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7B4FF1" w:rsidRDefault="00AB07C8" w:rsidP="007B4FF1">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7B4FF1">
        <w:rPr>
          <w:rFonts w:ascii="Arial Narrow" w:hAnsi="Arial Narrow"/>
          <w:b/>
          <w:bCs/>
          <w:sz w:val="22"/>
          <w:szCs w:val="22"/>
        </w:rPr>
        <w:t xml:space="preserve">Class One – Claims entitled to priority under 11 </w:t>
      </w:r>
      <w:proofErr w:type="spellStart"/>
      <w:r w:rsidRPr="007B4FF1">
        <w:rPr>
          <w:rFonts w:ascii="Arial Narrow" w:hAnsi="Arial Narrow"/>
          <w:b/>
          <w:bCs/>
          <w:sz w:val="22"/>
          <w:szCs w:val="22"/>
        </w:rPr>
        <w:t>U.S.C</w:t>
      </w:r>
      <w:proofErr w:type="spellEnd"/>
      <w:r w:rsidRPr="007B4FF1">
        <w:rPr>
          <w:rFonts w:ascii="Arial Narrow" w:hAnsi="Arial Narrow"/>
          <w:b/>
          <w:bCs/>
          <w:sz w:val="22"/>
          <w:szCs w:val="22"/>
        </w:rPr>
        <w:t xml:space="preserve">. § 507. </w:t>
      </w:r>
      <w:r w:rsidRPr="007B4FF1">
        <w:rPr>
          <w:rFonts w:ascii="Arial Narrow" w:hAnsi="Arial Narrow"/>
          <w:sz w:val="22"/>
          <w:szCs w:val="22"/>
        </w:rPr>
        <w:t xml:space="preserve"> Unless other provision is made in paragraph V.(C), each creditor in Class One shall be paid in full in deferred cash payments prior to the commencement of distributions to any other class (except that the payments to the Trustee shall be made by deduction from each payment made by the debtor to the Trustee) as follows:</w:t>
      </w:r>
    </w:p>
    <w:p w:rsidR="007B4FF1" w:rsidRDefault="007B4FF1" w:rsidP="007B4FF1">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792"/>
        <w:rPr>
          <w:rFonts w:ascii="Arial Narrow" w:hAnsi="Arial Narrow"/>
          <w:b/>
          <w:bCs/>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b/>
          <w:sz w:val="22"/>
          <w:szCs w:val="22"/>
        </w:rPr>
      </w:pPr>
      <w:r w:rsidRPr="000D6E4E">
        <w:rPr>
          <w:rFonts w:ascii="Arial Narrow" w:hAnsi="Arial Narrow"/>
          <w:b/>
          <w:sz w:val="22"/>
          <w:szCs w:val="22"/>
        </w:rPr>
        <w:tab/>
        <w:t>1.</w:t>
      </w:r>
      <w:r w:rsidRPr="000D6E4E">
        <w:rPr>
          <w:rFonts w:ascii="Arial Narrow" w:hAnsi="Arial Narrow"/>
          <w:b/>
          <w:sz w:val="22"/>
          <w:szCs w:val="22"/>
        </w:rPr>
        <w:tab/>
        <w:t xml:space="preserve">Allowed administrative expenses </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a.</w:t>
      </w:r>
      <w:r w:rsidRPr="000D6E4E">
        <w:rPr>
          <w:rFonts w:ascii="Arial Narrow" w:hAnsi="Arial Narrow"/>
          <w:sz w:val="22"/>
          <w:szCs w:val="22"/>
        </w:rPr>
        <w:tab/>
        <w:t>Trustee's compensation (10% of amounts paid by debtor under this Plan)</w:t>
      </w:r>
      <w:r w:rsidRPr="000D6E4E">
        <w:rPr>
          <w:rFonts w:ascii="Arial Narrow" w:hAnsi="Arial Narrow"/>
          <w:sz w:val="22"/>
          <w:szCs w:val="22"/>
        </w:rPr>
        <w:tab/>
      </w:r>
      <w:r w:rsidR="004E0957" w:rsidRPr="000D6E4E">
        <w:rPr>
          <w:rFonts w:ascii="Arial Narrow" w:hAnsi="Arial Narrow"/>
          <w:sz w:val="22"/>
          <w:szCs w:val="22"/>
        </w:rPr>
        <w:t>$_______________</w:t>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b.</w:t>
      </w:r>
      <w:r w:rsidRPr="000D6E4E">
        <w:rPr>
          <w:rFonts w:ascii="Arial Narrow" w:hAnsi="Arial Narrow"/>
          <w:sz w:val="22"/>
          <w:szCs w:val="22"/>
        </w:rPr>
        <w:tab/>
        <w:t>Attorney's Fees (estimated and subject to allowance)</w:t>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00140DB3">
        <w:rPr>
          <w:rFonts w:ascii="Arial Narrow" w:hAnsi="Arial Narrow"/>
          <w:sz w:val="22"/>
          <w:szCs w:val="22"/>
        </w:rPr>
        <w:tab/>
      </w:r>
      <w:r w:rsidR="00140DB3">
        <w:rPr>
          <w:rFonts w:ascii="Arial Narrow" w:hAnsi="Arial Narrow"/>
          <w:sz w:val="22"/>
          <w:szCs w:val="22"/>
        </w:rPr>
        <w:tab/>
      </w:r>
      <w:r w:rsidR="004E0957"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c.</w:t>
      </w:r>
      <w:r w:rsidRPr="000D6E4E">
        <w:rPr>
          <w:rFonts w:ascii="Arial Narrow" w:hAnsi="Arial Narrow"/>
          <w:sz w:val="22"/>
          <w:szCs w:val="22"/>
        </w:rPr>
        <w:tab/>
        <w:t>Attorney's Costs (estimated and subject to allowance)</w:t>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00140DB3">
        <w:rPr>
          <w:rFonts w:ascii="Arial Narrow" w:hAnsi="Arial Narrow"/>
          <w:sz w:val="22"/>
          <w:szCs w:val="22"/>
        </w:rPr>
        <w:tab/>
      </w:r>
      <w:r w:rsidR="00140DB3">
        <w:rPr>
          <w:rFonts w:ascii="Arial Narrow" w:hAnsi="Arial Narrow"/>
          <w:sz w:val="22"/>
          <w:szCs w:val="22"/>
        </w:rPr>
        <w:tab/>
      </w:r>
      <w:r w:rsidR="009F0419" w:rsidRPr="000D6E4E">
        <w:rPr>
          <w:rFonts w:ascii="Arial Narrow" w:hAnsi="Arial Narrow"/>
          <w:sz w:val="22"/>
          <w:szCs w:val="22"/>
        </w:rPr>
        <w:t>$_______________</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b/>
          <w:sz w:val="22"/>
          <w:szCs w:val="22"/>
        </w:rPr>
      </w:pPr>
      <w:r w:rsidRPr="000D6E4E">
        <w:rPr>
          <w:rFonts w:ascii="Arial Narrow" w:hAnsi="Arial Narrow"/>
          <w:b/>
          <w:sz w:val="22"/>
          <w:szCs w:val="22"/>
        </w:rPr>
        <w:tab/>
        <w:t>2.</w:t>
      </w:r>
      <w:r w:rsidRPr="000D6E4E">
        <w:rPr>
          <w:rFonts w:ascii="Arial Narrow" w:hAnsi="Arial Narrow"/>
          <w:b/>
          <w:sz w:val="22"/>
          <w:szCs w:val="22"/>
        </w:rPr>
        <w:tab/>
        <w:t xml:space="preserve">Other priority claims to be paid in the order of distribution provided by 11 </w:t>
      </w:r>
      <w:proofErr w:type="spellStart"/>
      <w:r w:rsidRPr="000D6E4E">
        <w:rPr>
          <w:rFonts w:ascii="Arial Narrow" w:hAnsi="Arial Narrow"/>
          <w:b/>
          <w:sz w:val="22"/>
          <w:szCs w:val="22"/>
        </w:rPr>
        <w:t>U.S.C</w:t>
      </w:r>
      <w:proofErr w:type="spellEnd"/>
      <w:r w:rsidRPr="000D6E4E">
        <w:rPr>
          <w:rFonts w:ascii="Arial Narrow" w:hAnsi="Arial Narrow"/>
          <w:b/>
          <w:sz w:val="22"/>
          <w:szCs w:val="22"/>
        </w:rPr>
        <w:t>. § 507 (if none, indicate)</w:t>
      </w:r>
    </w:p>
    <w:p w:rsidR="00AB07C8" w:rsidRPr="000D6E4E" w:rsidRDefault="00AB07C8" w:rsidP="00AB07C8">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a</w:t>
      </w:r>
      <w:r w:rsidR="0052063A">
        <w:rPr>
          <w:rFonts w:ascii="Arial Narrow" w:hAnsi="Arial Narrow"/>
          <w:sz w:val="22"/>
          <w:szCs w:val="22"/>
        </w:rPr>
        <w:t>.</w:t>
      </w:r>
      <w:r w:rsidR="0052063A">
        <w:rPr>
          <w:rFonts w:ascii="Arial Narrow" w:hAnsi="Arial Narrow"/>
          <w:sz w:val="22"/>
          <w:szCs w:val="22"/>
        </w:rPr>
        <w:tab/>
        <w:t xml:space="preserve">Domestic Support Obligations:  </w:t>
      </w:r>
      <w:r w:rsidRPr="000D6E4E">
        <w:rPr>
          <w:rFonts w:ascii="Arial Narrow" w:hAnsi="Arial Narrow"/>
          <w:b/>
          <w:bCs/>
          <w:sz w:val="22"/>
          <w:szCs w:val="22"/>
        </w:rPr>
        <w:t xml:space="preserve">A proof of claim must be timely filed in order for the Trustee to distribute amounts provided by the plan.  </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006010A4">
        <w:rPr>
          <w:rFonts w:ascii="Arial Narrow" w:hAnsi="Arial Narrow"/>
          <w:sz w:val="22"/>
          <w:szCs w:val="22"/>
        </w:rPr>
        <w:tab/>
      </w:r>
      <w:r w:rsidR="006010A4">
        <w:rPr>
          <w:rFonts w:ascii="Arial Narrow" w:hAnsi="Arial Narrow"/>
          <w:sz w:val="22"/>
          <w:szCs w:val="22"/>
        </w:rPr>
        <w:tab/>
        <w:t>Priority support arrearage:  The d</w:t>
      </w:r>
      <w:r w:rsidRPr="000D6E4E">
        <w:rPr>
          <w:rFonts w:ascii="Arial Narrow" w:hAnsi="Arial Narrow"/>
          <w:sz w:val="22"/>
          <w:szCs w:val="22"/>
        </w:rPr>
        <w:t>ebtor owes past due support to ____________________ in the total amount of $___________________ that will be paid as follows:</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   ]</w:t>
      </w:r>
      <w:r w:rsidRPr="000D6E4E">
        <w:rPr>
          <w:rFonts w:ascii="Arial Narrow" w:hAnsi="Arial Narrow"/>
          <w:sz w:val="22"/>
          <w:szCs w:val="22"/>
        </w:rPr>
        <w:tab/>
        <w:t>Distributed by the Trustee pursuant to the terms of the Plan; or</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6010A4"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   ]</w:t>
      </w:r>
      <w:r>
        <w:rPr>
          <w:rFonts w:ascii="Arial Narrow" w:hAnsi="Arial Narrow"/>
          <w:sz w:val="22"/>
          <w:szCs w:val="22"/>
        </w:rPr>
        <w:tab/>
        <w:t>The d</w:t>
      </w:r>
      <w:r w:rsidR="00AB07C8" w:rsidRPr="000D6E4E">
        <w:rPr>
          <w:rFonts w:ascii="Arial Narrow" w:hAnsi="Arial Narrow"/>
          <w:sz w:val="22"/>
          <w:szCs w:val="22"/>
        </w:rPr>
        <w:t>ebtor is making monthly payments via a wage order [   ] or directly [   ] (reflected on Schedule I or J) in the amount of $_________________ to __________________  _________________________.  Of that monthly amount, $_____________is for current support payments and $_______________is to pay the arrearage.</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Default="0052063A" w:rsidP="00924AF5">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rPr>
          <w:rFonts w:ascii="Arial Narrow" w:hAnsi="Arial Narrow"/>
          <w:sz w:val="22"/>
          <w:szCs w:val="22"/>
        </w:rPr>
      </w:pPr>
      <w:r>
        <w:rPr>
          <w:rFonts w:ascii="Arial Narrow" w:hAnsi="Arial Narrow"/>
          <w:sz w:val="22"/>
          <w:szCs w:val="22"/>
        </w:rPr>
        <w:t xml:space="preserve">Other:  </w:t>
      </w:r>
      <w:r w:rsidR="00AB07C8" w:rsidRPr="000D6E4E">
        <w:rPr>
          <w:rFonts w:ascii="Arial Narrow" w:hAnsi="Arial Narrow"/>
          <w:sz w:val="22"/>
          <w:szCs w:val="22"/>
        </w:rPr>
        <w:t xml:space="preserve">For the duration of the plan, during the anniversary month of confirmation, the debtor shall file with the Court and submit to the Trustee an update of the required information regarding Domestic Support Obligations and the status of required payments. </w:t>
      </w:r>
    </w:p>
    <w:p w:rsidR="00140DB3" w:rsidRPr="000D6E4E" w:rsidRDefault="00140DB3"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rPr>
      </w:pPr>
      <w:r w:rsidRPr="000D6E4E">
        <w:rPr>
          <w:rFonts w:ascii="Arial Narrow" w:hAnsi="Arial Narrow"/>
          <w:sz w:val="22"/>
          <w:szCs w:val="22"/>
        </w:rPr>
        <w:tab/>
      </w:r>
      <w:r w:rsidRPr="000D6E4E">
        <w:rPr>
          <w:rFonts w:ascii="Arial Narrow" w:hAnsi="Arial Narrow"/>
          <w:sz w:val="22"/>
          <w:szCs w:val="22"/>
        </w:rPr>
        <w:tab/>
        <w:t>b.</w:t>
      </w:r>
      <w:r w:rsidRPr="000D6E4E">
        <w:rPr>
          <w:rFonts w:ascii="Arial Narrow" w:hAnsi="Arial Narrow"/>
          <w:sz w:val="22"/>
          <w:szCs w:val="22"/>
        </w:rPr>
        <w:tab/>
        <w:t>Federal</w:t>
      </w:r>
      <w:r w:rsidRPr="000D6E4E">
        <w:rPr>
          <w:rFonts w:ascii="Arial Narrow" w:hAnsi="Arial Narrow"/>
        </w:rPr>
        <w:t xml:space="preserve"> Taxes</w:t>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009F0419"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c.</w:t>
      </w:r>
      <w:r w:rsidRPr="000D6E4E">
        <w:rPr>
          <w:rFonts w:ascii="Arial Narrow" w:hAnsi="Arial Narrow"/>
          <w:sz w:val="22"/>
          <w:szCs w:val="22"/>
        </w:rPr>
        <w:tab/>
        <w:t>State Taxes</w:t>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009F0419" w:rsidRPr="000D6E4E">
        <w:rPr>
          <w:rFonts w:ascii="Arial Narrow" w:hAnsi="Arial Narrow"/>
          <w:sz w:val="22"/>
          <w:szCs w:val="22"/>
        </w:rPr>
        <w:t>$_______________</w:t>
      </w:r>
    </w:p>
    <w:p w:rsidR="009F0419"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d.</w:t>
      </w:r>
      <w:r w:rsidRPr="000D6E4E">
        <w:rPr>
          <w:rFonts w:ascii="Arial Narrow" w:hAnsi="Arial Narrow"/>
          <w:sz w:val="22"/>
          <w:szCs w:val="22"/>
        </w:rPr>
        <w:tab/>
        <w:t>Other Taxes (describe): _______________________________</w:t>
      </w:r>
      <w:r w:rsidRPr="000D6E4E">
        <w:rPr>
          <w:rFonts w:ascii="Arial Narrow" w:hAnsi="Arial Narrow"/>
          <w:sz w:val="22"/>
          <w:szCs w:val="22"/>
        </w:rPr>
        <w:tab/>
      </w:r>
      <w:r w:rsidR="000D6E4E">
        <w:rPr>
          <w:rFonts w:ascii="Arial Narrow" w:hAnsi="Arial Narrow"/>
          <w:sz w:val="22"/>
          <w:szCs w:val="22"/>
        </w:rPr>
        <w:tab/>
      </w:r>
      <w:r w:rsidR="009F0419" w:rsidRPr="000D6E4E">
        <w:rPr>
          <w:rFonts w:ascii="Arial Narrow" w:hAnsi="Arial Narrow"/>
          <w:sz w:val="22"/>
          <w:szCs w:val="22"/>
        </w:rPr>
        <w:t>$_______________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e,</w:t>
      </w:r>
      <w:r w:rsidRPr="000D6E4E">
        <w:rPr>
          <w:rFonts w:ascii="Arial Narrow" w:hAnsi="Arial Narrow"/>
          <w:sz w:val="22"/>
          <w:szCs w:val="22"/>
        </w:rPr>
        <w:tab/>
        <w:t>Other Class One Claims (if any) (describe): _______________</w:t>
      </w:r>
      <w:r w:rsidRPr="000D6E4E">
        <w:rPr>
          <w:rFonts w:ascii="Arial Narrow" w:hAnsi="Arial Narrow"/>
          <w:sz w:val="22"/>
          <w:szCs w:val="22"/>
        </w:rPr>
        <w:tab/>
      </w:r>
      <w:r w:rsidR="000D6E4E">
        <w:rPr>
          <w:rFonts w:ascii="Arial Narrow" w:hAnsi="Arial Narrow"/>
          <w:sz w:val="22"/>
          <w:szCs w:val="22"/>
        </w:rPr>
        <w:tab/>
      </w:r>
      <w:r w:rsidRPr="000D6E4E">
        <w:rPr>
          <w:rFonts w:ascii="Arial Narrow" w:hAnsi="Arial Narrow"/>
          <w:sz w:val="22"/>
          <w:szCs w:val="22"/>
        </w:rPr>
        <w:t>$_______________</w:t>
      </w:r>
    </w:p>
    <w:p w:rsidR="00AB07C8" w:rsidRPr="000D6E4E" w:rsidRDefault="00AB07C8" w:rsidP="007B4FF1">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b/>
          <w:bCs/>
          <w:sz w:val="22"/>
          <w:szCs w:val="22"/>
          <w:u w:val="single"/>
        </w:rPr>
      </w:pPr>
      <w:r w:rsidRPr="000D6E4E">
        <w:rPr>
          <w:rFonts w:ascii="Arial Narrow" w:hAnsi="Arial Narrow"/>
          <w:b/>
          <w:bCs/>
          <w:sz w:val="22"/>
          <w:szCs w:val="22"/>
        </w:rPr>
        <w:t>B.</w:t>
      </w:r>
      <w:r w:rsidRPr="000D6E4E">
        <w:rPr>
          <w:rFonts w:ascii="Arial Narrow" w:hAnsi="Arial Narrow"/>
          <w:b/>
          <w:bCs/>
          <w:sz w:val="22"/>
          <w:szCs w:val="22"/>
        </w:rPr>
        <w:tab/>
        <w:t>Class Two – Defaults</w:t>
      </w:r>
    </w:p>
    <w:p w:rsidR="00AB07C8" w:rsidRPr="000D6E4E" w:rsidRDefault="00AB07C8" w:rsidP="00AB07C8">
      <w:pPr>
        <w:pStyle w:val="Level3"/>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b/>
          <w:bCs/>
          <w:sz w:val="22"/>
          <w:szCs w:val="22"/>
          <w:u w:val="single"/>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b/>
          <w:bCs/>
          <w:sz w:val="22"/>
          <w:szCs w:val="22"/>
        </w:rPr>
        <w:tab/>
        <w:t>1.</w:t>
      </w:r>
      <w:r w:rsidRPr="000D6E4E">
        <w:rPr>
          <w:rFonts w:ascii="Arial Narrow" w:hAnsi="Arial Narrow"/>
          <w:b/>
          <w:bCs/>
          <w:sz w:val="22"/>
          <w:szCs w:val="22"/>
        </w:rPr>
        <w:tab/>
        <w:t xml:space="preserve">Class Two A </w:t>
      </w:r>
      <w:r w:rsidRPr="000D6E4E">
        <w:rPr>
          <w:rFonts w:ascii="Arial Narrow" w:hAnsi="Arial Narrow"/>
          <w:bCs/>
          <w:sz w:val="22"/>
          <w:szCs w:val="22"/>
        </w:rPr>
        <w:t xml:space="preserve">(if none, indicate) – Claims set forth below are secured only by an interest in real property that is the debtor's principal residence located at </w:t>
      </w:r>
      <w:r w:rsidRPr="000D6E4E">
        <w:rPr>
          <w:rFonts w:ascii="Arial Narrow" w:hAnsi="Arial Narrow"/>
          <w:bCs/>
          <w:sz w:val="22"/>
          <w:szCs w:val="22"/>
          <w:u w:val="single"/>
        </w:rPr>
        <w:t xml:space="preserve">    (street address, city, state, and zip)    </w:t>
      </w:r>
      <w:r w:rsidRPr="000D6E4E">
        <w:rPr>
          <w:rFonts w:ascii="Arial Narrow" w:hAnsi="Arial Narrow"/>
          <w:bCs/>
          <w:sz w:val="22"/>
          <w:szCs w:val="22"/>
        </w:rPr>
        <w:t xml:space="preserve">. </w:t>
      </w:r>
      <w:r w:rsidRPr="000D6E4E">
        <w:rPr>
          <w:rFonts w:ascii="Arial Narrow" w:hAnsi="Arial Narrow"/>
          <w:sz w:val="22"/>
          <w:szCs w:val="22"/>
        </w:rPr>
        <w:t xml:space="preserve"> Defaults shall be cured and regular payments shall be made:</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    ] None</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024"/>
        <w:gridCol w:w="1340"/>
        <w:gridCol w:w="1045"/>
        <w:gridCol w:w="1620"/>
        <w:gridCol w:w="1152"/>
        <w:gridCol w:w="2178"/>
      </w:tblGrid>
      <w:tr w:rsidR="00AB07C8" w:rsidRPr="000D6E4E" w:rsidTr="00EC0D04">
        <w:trPr>
          <w:cantSplit/>
        </w:trPr>
        <w:tc>
          <w:tcPr>
            <w:tcW w:w="2024" w:type="dxa"/>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jc w:val="center"/>
              <w:rPr>
                <w:rFonts w:ascii="Arial Narrow" w:hAnsi="Arial Narrow"/>
                <w:sz w:val="20"/>
                <w:szCs w:val="20"/>
              </w:rPr>
            </w:pPr>
            <w:r w:rsidRPr="000D6E4E">
              <w:rPr>
                <w:rFonts w:ascii="Arial Narrow" w:hAnsi="Arial Narrow"/>
                <w:b/>
                <w:bCs/>
                <w:sz w:val="20"/>
                <w:szCs w:val="20"/>
              </w:rPr>
              <w:t>Creditor</w:t>
            </w:r>
          </w:p>
        </w:tc>
        <w:tc>
          <w:tcPr>
            <w:tcW w:w="1340" w:type="dxa"/>
            <w:vAlign w:val="center"/>
          </w:tcPr>
          <w:p w:rsidR="00AB07C8" w:rsidRPr="000D6E4E" w:rsidRDefault="00AB07C8" w:rsidP="005644C5">
            <w:pPr>
              <w:numPr>
                <w:ilvl w:val="12"/>
                <w:numId w:val="0"/>
              </w:numPr>
              <w:tabs>
                <w:tab w:val="left" w:pos="-1440"/>
                <w:tab w:val="left" w:pos="-720"/>
                <w:tab w:val="left" w:pos="0"/>
                <w:tab w:val="left" w:pos="360"/>
                <w:tab w:val="left" w:pos="720"/>
                <w:tab w:val="left" w:pos="1080"/>
              </w:tabs>
              <w:jc w:val="center"/>
              <w:rPr>
                <w:rFonts w:ascii="Arial Narrow" w:hAnsi="Arial Narrow"/>
                <w:sz w:val="20"/>
                <w:szCs w:val="20"/>
              </w:rPr>
            </w:pPr>
            <w:r w:rsidRPr="000D6E4E">
              <w:rPr>
                <w:rFonts w:ascii="Arial Narrow" w:hAnsi="Arial Narrow"/>
                <w:b/>
                <w:bCs/>
                <w:sz w:val="20"/>
                <w:szCs w:val="20"/>
              </w:rPr>
              <w:t>Total Default Amount to be Cured</w:t>
            </w:r>
          </w:p>
        </w:tc>
        <w:tc>
          <w:tcPr>
            <w:tcW w:w="1045" w:type="dxa"/>
            <w:vAlign w:val="center"/>
          </w:tcPr>
          <w:p w:rsidR="00AB07C8" w:rsidRPr="000D6E4E" w:rsidRDefault="00AB07C8" w:rsidP="00EC0D04">
            <w:pPr>
              <w:jc w:val="center"/>
              <w:rPr>
                <w:rFonts w:ascii="Arial Narrow" w:hAnsi="Arial Narrow"/>
                <w:b/>
                <w:sz w:val="20"/>
                <w:szCs w:val="20"/>
              </w:rPr>
            </w:pPr>
            <w:r w:rsidRPr="000D6E4E">
              <w:rPr>
                <w:rFonts w:ascii="Arial Narrow" w:hAnsi="Arial Narrow"/>
                <w:b/>
                <w:sz w:val="20"/>
                <w:szCs w:val="20"/>
              </w:rPr>
              <w:t>Interest Rate</w:t>
            </w:r>
          </w:p>
        </w:tc>
        <w:tc>
          <w:tcPr>
            <w:tcW w:w="1620" w:type="dxa"/>
            <w:vAlign w:val="center"/>
          </w:tcPr>
          <w:p w:rsidR="00AB07C8" w:rsidRPr="000D6E4E" w:rsidRDefault="00AB07C8" w:rsidP="00EC0D04">
            <w:pPr>
              <w:jc w:val="center"/>
              <w:rPr>
                <w:rFonts w:ascii="Arial Narrow" w:hAnsi="Arial Narrow"/>
                <w:b/>
                <w:sz w:val="20"/>
                <w:szCs w:val="20"/>
              </w:rPr>
            </w:pPr>
            <w:r w:rsidRPr="000D6E4E">
              <w:rPr>
                <w:rFonts w:ascii="Arial Narrow" w:hAnsi="Arial Narrow"/>
                <w:b/>
                <w:sz w:val="20"/>
                <w:szCs w:val="20"/>
              </w:rPr>
              <w:t>Total Amount to Cure Arrearage</w:t>
            </w:r>
          </w:p>
        </w:tc>
        <w:tc>
          <w:tcPr>
            <w:tcW w:w="1152" w:type="dxa"/>
            <w:vAlign w:val="center"/>
          </w:tcPr>
          <w:p w:rsidR="00AB07C8" w:rsidRPr="000D6E4E" w:rsidRDefault="00AB07C8" w:rsidP="00EC0D04">
            <w:pPr>
              <w:jc w:val="center"/>
              <w:rPr>
                <w:rFonts w:ascii="Arial Narrow" w:hAnsi="Arial Narrow"/>
                <w:b/>
                <w:sz w:val="20"/>
                <w:szCs w:val="20"/>
              </w:rPr>
            </w:pPr>
            <w:r w:rsidRPr="000D6E4E">
              <w:rPr>
                <w:rFonts w:ascii="Arial Narrow" w:hAnsi="Arial Narrow"/>
                <w:b/>
                <w:sz w:val="20"/>
                <w:szCs w:val="20"/>
              </w:rPr>
              <w:t>No. of Months to Cure</w:t>
            </w:r>
          </w:p>
        </w:tc>
        <w:tc>
          <w:tcPr>
            <w:tcW w:w="2178" w:type="dxa"/>
            <w:vAlign w:val="center"/>
          </w:tcPr>
          <w:p w:rsidR="00AB07C8" w:rsidRPr="000D6E4E" w:rsidRDefault="00AB07C8" w:rsidP="00EC0D04">
            <w:pPr>
              <w:jc w:val="center"/>
              <w:rPr>
                <w:rFonts w:ascii="Arial Narrow" w:hAnsi="Arial Narrow"/>
                <w:b/>
                <w:sz w:val="20"/>
                <w:szCs w:val="20"/>
              </w:rPr>
            </w:pPr>
            <w:r w:rsidRPr="000D6E4E">
              <w:rPr>
                <w:rFonts w:ascii="Arial Narrow" w:hAnsi="Arial Narrow"/>
                <w:b/>
                <w:sz w:val="20"/>
                <w:szCs w:val="20"/>
              </w:rPr>
              <w:t>Regular Payment per _________ (i.e. month, week, etc.) to be Made Directly to Creditor and Date of First Payment</w:t>
            </w:r>
          </w:p>
        </w:tc>
      </w:tr>
      <w:tr w:rsidR="00AB07C8" w:rsidRPr="000D6E4E" w:rsidTr="00EC0D04">
        <w:trPr>
          <w:cantSplit/>
          <w:trHeight w:val="288"/>
        </w:trPr>
        <w:tc>
          <w:tcPr>
            <w:tcW w:w="2024" w:type="dxa"/>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c>
          <w:tcPr>
            <w:tcW w:w="134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045" w:type="dxa"/>
          </w:tcPr>
          <w:p w:rsidR="00AB07C8" w:rsidRPr="000D6E4E" w:rsidRDefault="00AB07C8" w:rsidP="00EC0D04">
            <w:pPr>
              <w:numPr>
                <w:ilvl w:val="12"/>
                <w:numId w:val="0"/>
              </w:numPr>
              <w:tabs>
                <w:tab w:val="left" w:pos="-1440"/>
                <w:tab w:val="left" w:pos="-720"/>
                <w:tab w:val="left" w:pos="0"/>
                <w:tab w:val="left" w:pos="360"/>
                <w:tab w:val="left" w:pos="720"/>
              </w:tabs>
              <w:rPr>
                <w:rFonts w:ascii="Arial Narrow" w:hAnsi="Arial Narrow"/>
                <w:sz w:val="22"/>
                <w:szCs w:val="22"/>
              </w:rPr>
            </w:pPr>
          </w:p>
        </w:tc>
        <w:tc>
          <w:tcPr>
            <w:tcW w:w="1620" w:type="dxa"/>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rPr>
                <w:rFonts w:ascii="Arial Narrow" w:hAnsi="Arial Narrow"/>
                <w:sz w:val="22"/>
                <w:szCs w:val="22"/>
              </w:rPr>
            </w:pPr>
          </w:p>
        </w:tc>
        <w:tc>
          <w:tcPr>
            <w:tcW w:w="1152"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178" w:type="dxa"/>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r>
      <w:tr w:rsidR="00AB07C8" w:rsidRPr="000D6E4E" w:rsidTr="00EC0D04">
        <w:trPr>
          <w:cantSplit/>
          <w:trHeight w:val="288"/>
        </w:trPr>
        <w:tc>
          <w:tcPr>
            <w:tcW w:w="2024" w:type="dxa"/>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c>
          <w:tcPr>
            <w:tcW w:w="134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045" w:type="dxa"/>
          </w:tcPr>
          <w:p w:rsidR="00AB07C8" w:rsidRPr="000D6E4E" w:rsidRDefault="00AB07C8" w:rsidP="00EC0D04">
            <w:pPr>
              <w:numPr>
                <w:ilvl w:val="12"/>
                <w:numId w:val="0"/>
              </w:numPr>
              <w:tabs>
                <w:tab w:val="left" w:pos="-1440"/>
                <w:tab w:val="left" w:pos="-720"/>
                <w:tab w:val="left" w:pos="0"/>
                <w:tab w:val="left" w:pos="360"/>
                <w:tab w:val="left" w:pos="720"/>
              </w:tabs>
              <w:rPr>
                <w:rFonts w:ascii="Arial Narrow" w:hAnsi="Arial Narrow"/>
                <w:sz w:val="22"/>
                <w:szCs w:val="22"/>
              </w:rPr>
            </w:pPr>
          </w:p>
        </w:tc>
        <w:tc>
          <w:tcPr>
            <w:tcW w:w="1620" w:type="dxa"/>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rPr>
                <w:rFonts w:ascii="Arial Narrow" w:hAnsi="Arial Narrow"/>
                <w:sz w:val="22"/>
                <w:szCs w:val="22"/>
              </w:rPr>
            </w:pPr>
          </w:p>
        </w:tc>
        <w:tc>
          <w:tcPr>
            <w:tcW w:w="1152"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178" w:type="dxa"/>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r>
    </w:tbl>
    <w:p w:rsidR="00AB07C8" w:rsidRPr="000D6E4E" w:rsidRDefault="00AB07C8" w:rsidP="00AB07C8">
      <w:pPr>
        <w:pStyle w:val="Level3"/>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b/>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b/>
          <w:sz w:val="22"/>
          <w:szCs w:val="22"/>
        </w:rPr>
        <w:tab/>
        <w:t>2.</w:t>
      </w:r>
      <w:r w:rsidRPr="000D6E4E">
        <w:rPr>
          <w:rFonts w:ascii="Arial Narrow" w:hAnsi="Arial Narrow"/>
          <w:b/>
          <w:sz w:val="22"/>
          <w:szCs w:val="22"/>
        </w:rPr>
        <w:tab/>
        <w:t xml:space="preserve">Class Two B </w:t>
      </w:r>
      <w:r w:rsidR="0052063A">
        <w:rPr>
          <w:rFonts w:ascii="Arial Narrow" w:hAnsi="Arial Narrow"/>
          <w:sz w:val="22"/>
          <w:szCs w:val="22"/>
        </w:rPr>
        <w:t xml:space="preserve">(if none, indicate) – </w:t>
      </w:r>
      <w:r w:rsidRPr="000D6E4E">
        <w:rPr>
          <w:rFonts w:ascii="Arial Narrow" w:hAnsi="Arial Narrow"/>
          <w:sz w:val="22"/>
          <w:szCs w:val="22"/>
        </w:rPr>
        <w:t xml:space="preserve">Pursuant to 11 </w:t>
      </w:r>
      <w:proofErr w:type="spellStart"/>
      <w:r w:rsidRPr="000D6E4E">
        <w:rPr>
          <w:rFonts w:ascii="Arial Narrow" w:hAnsi="Arial Narrow"/>
          <w:sz w:val="22"/>
          <w:szCs w:val="22"/>
        </w:rPr>
        <w:t>U.S.C</w:t>
      </w:r>
      <w:proofErr w:type="spellEnd"/>
      <w:r w:rsidRPr="000D6E4E">
        <w:rPr>
          <w:rFonts w:ascii="Arial Narrow" w:hAnsi="Arial Narrow"/>
          <w:sz w:val="22"/>
          <w:szCs w:val="22"/>
        </w:rPr>
        <w:t>. § 1322(b)(5), secured (other than claims secured only by an interest in real property that is the debtor's principal residence) or unsecured claims set forth below on which the last payment is due after the date on which the final payment under the Plan is due.  Defaults shall be cured and regular payments shall be made:</w:t>
      </w:r>
    </w:p>
    <w:p w:rsidR="00AB07C8" w:rsidRPr="000D6E4E" w:rsidRDefault="00AB07C8" w:rsidP="00AB07C8">
      <w:pPr>
        <w:rPr>
          <w:rFonts w:ascii="Arial Narrow" w:hAnsi="Arial Narrow"/>
        </w:rPr>
      </w:pPr>
    </w:p>
    <w:p w:rsidR="00AB07C8"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    ] None</w:t>
      </w:r>
    </w:p>
    <w:p w:rsidR="00140DB3" w:rsidRPr="000D6E4E" w:rsidRDefault="00140DB3"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1800"/>
        <w:gridCol w:w="1209"/>
        <w:gridCol w:w="1209"/>
        <w:gridCol w:w="910"/>
        <w:gridCol w:w="1332"/>
        <w:gridCol w:w="918"/>
        <w:gridCol w:w="1980"/>
      </w:tblGrid>
      <w:tr w:rsidR="00AB07C8" w:rsidRPr="000D6E4E" w:rsidTr="00EC0D04">
        <w:trPr>
          <w:cantSplit/>
        </w:trPr>
        <w:tc>
          <w:tcPr>
            <w:tcW w:w="1800" w:type="dxa"/>
            <w:tcBorders>
              <w:top w:val="single" w:sz="6" w:space="0" w:color="000000"/>
              <w:left w:val="single" w:sz="6" w:space="0" w:color="000000"/>
              <w:bottom w:val="nil"/>
              <w:right w:val="nil"/>
            </w:tcBorders>
            <w:vAlign w:val="center"/>
          </w:tcPr>
          <w:p w:rsidR="00140DB3" w:rsidRDefault="00140DB3" w:rsidP="00EC0D04">
            <w:pPr>
              <w:numPr>
                <w:ilvl w:val="12"/>
                <w:numId w:val="0"/>
              </w:numPr>
              <w:tabs>
                <w:tab w:val="left" w:pos="-1440"/>
                <w:tab w:val="left" w:pos="-720"/>
                <w:tab w:val="left" w:pos="0"/>
                <w:tab w:val="left" w:pos="360"/>
                <w:tab w:val="left" w:pos="720"/>
                <w:tab w:val="left" w:pos="1080"/>
                <w:tab w:val="left" w:pos="1440"/>
              </w:tabs>
              <w:jc w:val="center"/>
              <w:rPr>
                <w:rFonts w:ascii="Arial Narrow" w:hAnsi="Arial Narrow"/>
                <w:b/>
                <w:bCs/>
                <w:sz w:val="20"/>
                <w:szCs w:val="20"/>
              </w:rPr>
            </w:pPr>
          </w:p>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jc w:val="center"/>
              <w:rPr>
                <w:rFonts w:ascii="Arial Narrow" w:hAnsi="Arial Narrow"/>
                <w:b/>
                <w:sz w:val="20"/>
                <w:szCs w:val="20"/>
              </w:rPr>
            </w:pPr>
            <w:r w:rsidRPr="000D6E4E">
              <w:rPr>
                <w:rFonts w:ascii="Arial Narrow" w:hAnsi="Arial Narrow"/>
                <w:b/>
                <w:bCs/>
                <w:sz w:val="20"/>
                <w:szCs w:val="20"/>
              </w:rPr>
              <w:t>Creditor</w:t>
            </w:r>
          </w:p>
        </w:tc>
        <w:tc>
          <w:tcPr>
            <w:tcW w:w="1209"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Collateral</w:t>
            </w:r>
          </w:p>
        </w:tc>
        <w:tc>
          <w:tcPr>
            <w:tcW w:w="1209" w:type="dxa"/>
            <w:tcBorders>
              <w:top w:val="single" w:sz="6" w:space="0" w:color="000000"/>
              <w:left w:val="single" w:sz="6" w:space="0" w:color="000000"/>
              <w:bottom w:val="nil"/>
              <w:right w:val="nil"/>
            </w:tcBorders>
            <w:vAlign w:val="center"/>
          </w:tcPr>
          <w:p w:rsidR="00AB07C8" w:rsidRPr="000D6E4E" w:rsidRDefault="00AB07C8" w:rsidP="005644C5">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T</w:t>
            </w:r>
            <w:r w:rsidR="00020C9B">
              <w:rPr>
                <w:rFonts w:ascii="Arial Narrow" w:hAnsi="Arial Narrow"/>
                <w:b/>
                <w:bCs/>
                <w:sz w:val="20"/>
                <w:szCs w:val="20"/>
              </w:rPr>
              <w:t>otal Default Amount to be Cured</w:t>
            </w:r>
          </w:p>
        </w:tc>
        <w:tc>
          <w:tcPr>
            <w:tcW w:w="910"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s>
              <w:jc w:val="center"/>
              <w:rPr>
                <w:rFonts w:ascii="Arial Narrow" w:hAnsi="Arial Narrow"/>
                <w:b/>
                <w:sz w:val="20"/>
                <w:szCs w:val="20"/>
              </w:rPr>
            </w:pPr>
            <w:r w:rsidRPr="000D6E4E">
              <w:rPr>
                <w:rFonts w:ascii="Arial Narrow" w:hAnsi="Arial Narrow"/>
                <w:b/>
                <w:bCs/>
                <w:sz w:val="20"/>
                <w:szCs w:val="20"/>
              </w:rPr>
              <w:t>Interest Rate</w:t>
            </w:r>
          </w:p>
        </w:tc>
        <w:tc>
          <w:tcPr>
            <w:tcW w:w="1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Total Amount to Cure Arrearage</w:t>
            </w:r>
          </w:p>
        </w:tc>
        <w:tc>
          <w:tcPr>
            <w:tcW w:w="918"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s>
              <w:jc w:val="center"/>
              <w:rPr>
                <w:rFonts w:ascii="Arial Narrow" w:hAnsi="Arial Narrow"/>
                <w:b/>
                <w:sz w:val="20"/>
                <w:szCs w:val="20"/>
              </w:rPr>
            </w:pPr>
            <w:r w:rsidRPr="000D6E4E">
              <w:rPr>
                <w:rFonts w:ascii="Arial Narrow" w:hAnsi="Arial Narrow"/>
                <w:b/>
                <w:bCs/>
                <w:sz w:val="20"/>
                <w:szCs w:val="20"/>
              </w:rPr>
              <w:t>No. of Months to Cure</w:t>
            </w:r>
          </w:p>
        </w:tc>
        <w:tc>
          <w:tcPr>
            <w:tcW w:w="1980" w:type="dxa"/>
            <w:tcBorders>
              <w:top w:val="single" w:sz="6" w:space="0" w:color="000000"/>
              <w:left w:val="single" w:sz="6" w:space="0" w:color="000000"/>
              <w:bottom w:val="nil"/>
              <w:right w:val="single" w:sz="6" w:space="0" w:color="000000"/>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jc w:val="center"/>
              <w:rPr>
                <w:rFonts w:ascii="Arial Narrow" w:hAnsi="Arial Narrow"/>
                <w:b/>
                <w:sz w:val="20"/>
                <w:szCs w:val="20"/>
              </w:rPr>
            </w:pPr>
            <w:r w:rsidRPr="000D6E4E">
              <w:rPr>
                <w:rFonts w:ascii="Arial Narrow" w:hAnsi="Arial Narrow"/>
                <w:b/>
                <w:bCs/>
                <w:sz w:val="20"/>
                <w:szCs w:val="20"/>
              </w:rPr>
              <w:t>Regular Payment per __________(i.e. month, week, etc.) to be Made Directly to Creditor and Date of First Payment</w:t>
            </w:r>
          </w:p>
        </w:tc>
      </w:tr>
      <w:tr w:rsidR="00AB07C8" w:rsidRPr="000D6E4E" w:rsidTr="00EC0D04">
        <w:trPr>
          <w:cantSplit/>
          <w:trHeight w:val="288"/>
        </w:trPr>
        <w:tc>
          <w:tcPr>
            <w:tcW w:w="180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rPr>
                <w:rFonts w:ascii="Arial Narrow" w:hAnsi="Arial Narrow"/>
                <w:sz w:val="22"/>
                <w:szCs w:val="22"/>
              </w:rPr>
            </w:pPr>
          </w:p>
        </w:tc>
        <w:tc>
          <w:tcPr>
            <w:tcW w:w="1209"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209"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91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s>
              <w:rPr>
                <w:rFonts w:ascii="Arial Narrow" w:hAnsi="Arial Narrow"/>
                <w:sz w:val="22"/>
                <w:szCs w:val="22"/>
              </w:rPr>
            </w:pPr>
          </w:p>
        </w:tc>
        <w:tc>
          <w:tcPr>
            <w:tcW w:w="1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918"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s>
              <w:rPr>
                <w:rFonts w:ascii="Arial Narrow" w:hAnsi="Arial Narrow"/>
                <w:sz w:val="22"/>
                <w:szCs w:val="22"/>
              </w:rPr>
            </w:pPr>
          </w:p>
        </w:tc>
        <w:tc>
          <w:tcPr>
            <w:tcW w:w="1980"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r>
      <w:tr w:rsidR="00AB07C8" w:rsidRPr="000D6E4E" w:rsidTr="00EC0D04">
        <w:trPr>
          <w:cantSplit/>
          <w:trHeight w:val="288"/>
        </w:trPr>
        <w:tc>
          <w:tcPr>
            <w:tcW w:w="180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rPr>
                <w:rFonts w:ascii="Arial Narrow" w:hAnsi="Arial Narrow"/>
                <w:sz w:val="22"/>
                <w:szCs w:val="22"/>
              </w:rPr>
            </w:pPr>
          </w:p>
        </w:tc>
        <w:tc>
          <w:tcPr>
            <w:tcW w:w="1209"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209"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91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s>
              <w:rPr>
                <w:rFonts w:ascii="Arial Narrow" w:hAnsi="Arial Narrow"/>
                <w:sz w:val="22"/>
                <w:szCs w:val="22"/>
              </w:rPr>
            </w:pPr>
          </w:p>
        </w:tc>
        <w:tc>
          <w:tcPr>
            <w:tcW w:w="1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918"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s>
              <w:rPr>
                <w:rFonts w:ascii="Arial Narrow" w:hAnsi="Arial Narrow"/>
                <w:sz w:val="22"/>
                <w:szCs w:val="22"/>
              </w:rPr>
            </w:pPr>
          </w:p>
        </w:tc>
        <w:tc>
          <w:tcPr>
            <w:tcW w:w="1980"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r>
    </w:tbl>
    <w:p w:rsidR="00AB07C8" w:rsidRPr="000D6E4E" w:rsidRDefault="00AB07C8" w:rsidP="00AB07C8">
      <w:pPr>
        <w:pStyle w:val="Level3"/>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p w:rsidR="00AB07C8" w:rsidRPr="000D6E4E" w:rsidRDefault="006010A4"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Pr>
          <w:rFonts w:ascii="Arial Narrow" w:hAnsi="Arial Narrow"/>
          <w:b/>
          <w:bCs/>
          <w:sz w:val="22"/>
          <w:szCs w:val="22"/>
        </w:rPr>
        <w:tab/>
        <w:t>3.</w:t>
      </w:r>
      <w:r>
        <w:rPr>
          <w:rFonts w:ascii="Arial Narrow" w:hAnsi="Arial Narrow"/>
          <w:b/>
          <w:bCs/>
          <w:sz w:val="22"/>
          <w:szCs w:val="22"/>
        </w:rPr>
        <w:tab/>
        <w:t>Class Two C</w:t>
      </w:r>
      <w:r w:rsidRPr="000D6E4E">
        <w:rPr>
          <w:rFonts w:ascii="Arial Narrow" w:hAnsi="Arial Narrow"/>
          <w:sz w:val="22"/>
          <w:szCs w:val="22"/>
        </w:rPr>
        <w:t xml:space="preserve"> –  </w:t>
      </w:r>
      <w:proofErr w:type="spellStart"/>
      <w:r w:rsidR="00AB07C8" w:rsidRPr="000D6E4E">
        <w:rPr>
          <w:rFonts w:ascii="Arial Narrow" w:hAnsi="Arial Narrow"/>
          <w:sz w:val="22"/>
          <w:szCs w:val="22"/>
        </w:rPr>
        <w:t>Executory</w:t>
      </w:r>
      <w:proofErr w:type="spellEnd"/>
      <w:r w:rsidR="00AB07C8" w:rsidRPr="000D6E4E">
        <w:rPr>
          <w:rFonts w:ascii="Arial Narrow" w:hAnsi="Arial Narrow"/>
          <w:sz w:val="22"/>
          <w:szCs w:val="22"/>
        </w:rPr>
        <w:t xml:space="preserve"> contracts and unexpired leases are rejected, except the following which are assumed:</w:t>
      </w:r>
    </w:p>
    <w:p w:rsidR="00AB07C8" w:rsidRPr="000D6E4E" w:rsidRDefault="00AB07C8" w:rsidP="00AB07C8">
      <w:pPr>
        <w:ind w:firstLine="720"/>
        <w:rPr>
          <w:rFonts w:ascii="Arial Narrow" w:hAnsi="Arial Narrow"/>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t>[    ] None</w:t>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60"/>
        <w:gridCol w:w="2520"/>
        <w:gridCol w:w="1800"/>
        <w:gridCol w:w="900"/>
        <w:gridCol w:w="1980"/>
      </w:tblGrid>
      <w:tr w:rsidR="00AB07C8" w:rsidRPr="000D6E4E" w:rsidTr="00EC0D04">
        <w:trPr>
          <w:cantSplit/>
        </w:trPr>
        <w:tc>
          <w:tcPr>
            <w:tcW w:w="2160" w:type="dxa"/>
            <w:vAlign w:val="center"/>
          </w:tcPr>
          <w:p w:rsidR="00AB07C8" w:rsidRPr="000D6E4E" w:rsidRDefault="00AB07C8" w:rsidP="00EC0D04">
            <w:pPr>
              <w:keepNext/>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Other Party to Lease or Contract</w:t>
            </w:r>
          </w:p>
        </w:tc>
        <w:tc>
          <w:tcPr>
            <w:tcW w:w="2520" w:type="dxa"/>
            <w:vAlign w:val="center"/>
          </w:tcPr>
          <w:p w:rsidR="00AB07C8" w:rsidRPr="000D6E4E" w:rsidRDefault="00AB07C8" w:rsidP="00EC0D04">
            <w:pPr>
              <w:keepNext/>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Property, if any, Subject to the Contract or Lease</w:t>
            </w:r>
          </w:p>
        </w:tc>
        <w:tc>
          <w:tcPr>
            <w:tcW w:w="1800" w:type="dxa"/>
            <w:vAlign w:val="center"/>
          </w:tcPr>
          <w:p w:rsidR="00AB07C8" w:rsidRPr="000D6E4E" w:rsidRDefault="00AB07C8" w:rsidP="00EC0D04">
            <w:pPr>
              <w:keepNext/>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Total Amount to Cure, if any</w:t>
            </w:r>
          </w:p>
        </w:tc>
        <w:tc>
          <w:tcPr>
            <w:tcW w:w="900" w:type="dxa"/>
            <w:vAlign w:val="center"/>
          </w:tcPr>
          <w:p w:rsidR="00AB07C8" w:rsidRPr="000D6E4E" w:rsidRDefault="00AB07C8" w:rsidP="00EC0D04">
            <w:pPr>
              <w:keepNext/>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No. of Months to Cure</w:t>
            </w:r>
          </w:p>
        </w:tc>
        <w:tc>
          <w:tcPr>
            <w:tcW w:w="1980" w:type="dxa"/>
            <w:vAlign w:val="center"/>
          </w:tcPr>
          <w:p w:rsidR="00AB07C8" w:rsidRPr="000D6E4E" w:rsidRDefault="00AB07C8" w:rsidP="00EC0D04">
            <w:pPr>
              <w:keepNext/>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Regular Monthly Payment Made Directly to Creditor and Date of Payment</w:t>
            </w:r>
          </w:p>
        </w:tc>
      </w:tr>
      <w:tr w:rsidR="00AB07C8" w:rsidRPr="000D6E4E" w:rsidTr="00EC0D04">
        <w:trPr>
          <w:cantSplit/>
          <w:trHeight w:val="288"/>
        </w:trPr>
        <w:tc>
          <w:tcPr>
            <w:tcW w:w="216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52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80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90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98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r>
      <w:tr w:rsidR="00AB07C8" w:rsidRPr="000D6E4E" w:rsidTr="00EC0D04">
        <w:trPr>
          <w:cantSplit/>
          <w:trHeight w:val="288"/>
        </w:trPr>
        <w:tc>
          <w:tcPr>
            <w:tcW w:w="216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52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80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90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980" w:type="dxa"/>
          </w:tcPr>
          <w:p w:rsidR="00AB07C8" w:rsidRPr="000D6E4E" w:rsidRDefault="00AB07C8" w:rsidP="00EC0D04">
            <w:pPr>
              <w:keepNext/>
              <w:numPr>
                <w:ilvl w:val="12"/>
                <w:numId w:val="0"/>
              </w:numPr>
              <w:tabs>
                <w:tab w:val="left" w:pos="-1440"/>
                <w:tab w:val="left" w:pos="-720"/>
                <w:tab w:val="left" w:pos="0"/>
                <w:tab w:val="left" w:pos="360"/>
                <w:tab w:val="left" w:pos="720"/>
                <w:tab w:val="left" w:pos="1080"/>
              </w:tabs>
              <w:rPr>
                <w:rFonts w:ascii="Arial Narrow" w:hAnsi="Arial Narrow"/>
                <w:sz w:val="22"/>
                <w:szCs w:val="22"/>
              </w:rPr>
            </w:pPr>
          </w:p>
        </w:tc>
      </w:tr>
    </w:tbl>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FB7CEC">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r w:rsidRPr="000D6E4E">
        <w:rPr>
          <w:rFonts w:ascii="Arial Narrow" w:hAnsi="Arial Narrow"/>
          <w:b/>
          <w:bCs/>
          <w:iCs/>
          <w:sz w:val="22"/>
          <w:szCs w:val="22"/>
        </w:rPr>
        <w:t>IN THE EVENT THAT DEBTOR REJECTS THE LEASE OR CONTRACT, CREDITOR SHALL FILE A PROOF OF CLAIM OR AMENDED PROOF OF CLAIM REFLECTING THE REJECTION OF THE LEASE OR CONTRACT WITHIN 30 DAYS OF THE ENTRY OF THE ORDER CONFIRMING THIS PLAN, FAILING WHICH THE CLAIM MAY BE BARRED.</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bCs/>
          <w:sz w:val="22"/>
          <w:szCs w:val="22"/>
        </w:rPr>
      </w:pPr>
      <w:r w:rsidRPr="000D6E4E">
        <w:rPr>
          <w:rFonts w:ascii="Arial Narrow" w:hAnsi="Arial Narrow"/>
          <w:b/>
          <w:bCs/>
          <w:sz w:val="22"/>
          <w:szCs w:val="22"/>
        </w:rPr>
        <w:t>C.</w:t>
      </w:r>
      <w:r w:rsidRPr="000D6E4E">
        <w:rPr>
          <w:rFonts w:ascii="Arial Narrow" w:hAnsi="Arial Narrow"/>
          <w:b/>
          <w:bCs/>
          <w:sz w:val="22"/>
          <w:szCs w:val="22"/>
        </w:rPr>
        <w:tab/>
        <w:t>Class Three  – All other allowed secured claims</w:t>
      </w:r>
      <w:r w:rsidRPr="000D6E4E">
        <w:rPr>
          <w:rFonts w:ascii="Arial Narrow" w:hAnsi="Arial Narrow"/>
          <w:bCs/>
          <w:sz w:val="22"/>
          <w:szCs w:val="22"/>
        </w:rPr>
        <w:t xml:space="preserve"> (other than those designated in Classes Two A and Two B above) shall be divided into separate classes to which 11 </w:t>
      </w:r>
      <w:proofErr w:type="spellStart"/>
      <w:r w:rsidRPr="000D6E4E">
        <w:rPr>
          <w:rFonts w:ascii="Arial Narrow" w:hAnsi="Arial Narrow"/>
          <w:bCs/>
          <w:sz w:val="22"/>
          <w:szCs w:val="22"/>
        </w:rPr>
        <w:t>U.S.C</w:t>
      </w:r>
      <w:proofErr w:type="spellEnd"/>
      <w:r w:rsidRPr="000D6E4E">
        <w:rPr>
          <w:rFonts w:ascii="Arial Narrow" w:hAnsi="Arial Narrow"/>
          <w:bCs/>
          <w:sz w:val="22"/>
          <w:szCs w:val="22"/>
        </w:rPr>
        <w:t>. § 506 shall or shall not apply as follows:</w:t>
      </w:r>
    </w:p>
    <w:p w:rsidR="00AB07C8" w:rsidRPr="000D6E4E" w:rsidRDefault="00AB07C8" w:rsidP="00AB07C8">
      <w:pPr>
        <w:rPr>
          <w:rFonts w:ascii="Arial Narrow" w:hAnsi="Arial Narrow"/>
          <w:b/>
          <w:sz w:val="22"/>
          <w:szCs w:val="22"/>
        </w:rPr>
      </w:pPr>
    </w:p>
    <w:p w:rsidR="00AB07C8"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b/>
          <w:sz w:val="22"/>
          <w:szCs w:val="22"/>
        </w:rPr>
        <w:tab/>
        <w:t>1</w:t>
      </w:r>
      <w:r w:rsidRPr="000D6E4E">
        <w:rPr>
          <w:rFonts w:ascii="Arial Narrow" w:hAnsi="Arial Narrow"/>
          <w:b/>
          <w:bCs/>
          <w:sz w:val="22"/>
          <w:szCs w:val="22"/>
        </w:rPr>
        <w:t>.</w:t>
      </w:r>
      <w:r w:rsidRPr="000D6E4E">
        <w:rPr>
          <w:rFonts w:ascii="Arial Narrow" w:hAnsi="Arial Narrow"/>
          <w:b/>
          <w:bCs/>
          <w:sz w:val="22"/>
          <w:szCs w:val="22"/>
        </w:rPr>
        <w:tab/>
      </w:r>
      <w:r w:rsidRPr="000D6E4E">
        <w:rPr>
          <w:rFonts w:ascii="Arial Narrow" w:hAnsi="Arial Narrow"/>
          <w:b/>
          <w:sz w:val="22"/>
          <w:szCs w:val="22"/>
        </w:rPr>
        <w:t xml:space="preserve">Secured claims subject to 11 </w:t>
      </w:r>
      <w:proofErr w:type="spellStart"/>
      <w:r w:rsidRPr="000D6E4E">
        <w:rPr>
          <w:rFonts w:ascii="Arial Narrow" w:hAnsi="Arial Narrow"/>
          <w:b/>
          <w:sz w:val="22"/>
          <w:szCs w:val="22"/>
        </w:rPr>
        <w:t>U.S.C</w:t>
      </w:r>
      <w:proofErr w:type="spellEnd"/>
      <w:r w:rsidRPr="000D6E4E">
        <w:rPr>
          <w:rFonts w:ascii="Arial Narrow" w:hAnsi="Arial Narrow"/>
          <w:b/>
          <w:sz w:val="22"/>
          <w:szCs w:val="22"/>
        </w:rPr>
        <w:t xml:space="preserve">. § 506 (Real Property): </w:t>
      </w:r>
      <w:r w:rsidR="00543C91">
        <w:rPr>
          <w:rFonts w:ascii="Arial Narrow" w:hAnsi="Arial Narrow"/>
          <w:b/>
          <w:sz w:val="22"/>
          <w:szCs w:val="22"/>
        </w:rPr>
        <w:t xml:space="preserve"> </w:t>
      </w:r>
      <w:r w:rsidRPr="000D6E4E">
        <w:rPr>
          <w:rFonts w:ascii="Arial Narrow" w:hAnsi="Arial Narrow"/>
          <w:sz w:val="22"/>
          <w:szCs w:val="22"/>
        </w:rPr>
        <w:t xml:space="preserve">In accordance with </w:t>
      </w:r>
      <w:r w:rsidRPr="000D6E4E">
        <w:rPr>
          <w:rFonts w:ascii="Arial Narrow" w:hAnsi="Arial Narrow"/>
          <w:smallCaps/>
          <w:sz w:val="22"/>
          <w:szCs w:val="22"/>
        </w:rPr>
        <w:t xml:space="preserve">Fed. R. </w:t>
      </w:r>
      <w:proofErr w:type="spellStart"/>
      <w:r w:rsidRPr="000D6E4E">
        <w:rPr>
          <w:rFonts w:ascii="Arial Narrow" w:hAnsi="Arial Narrow"/>
          <w:smallCaps/>
          <w:sz w:val="22"/>
          <w:szCs w:val="22"/>
        </w:rPr>
        <w:t>Bankr</w:t>
      </w:r>
      <w:proofErr w:type="spellEnd"/>
      <w:r w:rsidRPr="000D6E4E">
        <w:rPr>
          <w:rFonts w:ascii="Arial Narrow" w:hAnsi="Arial Narrow"/>
          <w:smallCaps/>
          <w:sz w:val="22"/>
          <w:szCs w:val="22"/>
        </w:rPr>
        <w:t>. P.</w:t>
      </w:r>
      <w:r w:rsidRPr="000D6E4E">
        <w:rPr>
          <w:rFonts w:ascii="Arial Narrow" w:hAnsi="Arial Narrow"/>
          <w:sz w:val="22"/>
          <w:szCs w:val="22"/>
        </w:rPr>
        <w:t xml:space="preserve"> 3012, 7004 and </w:t>
      </w:r>
      <w:proofErr w:type="spellStart"/>
      <w:r w:rsidRPr="000D6E4E">
        <w:rPr>
          <w:rFonts w:ascii="Arial Narrow" w:hAnsi="Arial Narrow"/>
          <w:sz w:val="22"/>
          <w:szCs w:val="22"/>
        </w:rPr>
        <w:t>L.B.R</w:t>
      </w:r>
      <w:proofErr w:type="spellEnd"/>
      <w:r w:rsidRPr="000D6E4E">
        <w:rPr>
          <w:rFonts w:ascii="Arial Narrow" w:hAnsi="Arial Narrow"/>
          <w:sz w:val="22"/>
          <w:szCs w:val="22"/>
        </w:rPr>
        <w:t>. 3012-1, the debtor has filed and served a separate motion for valuation of collateral and determination of secured status</w:t>
      </w:r>
      <w:r w:rsidRPr="000D6E4E">
        <w:rPr>
          <w:rFonts w:ascii="Arial Narrow" w:hAnsi="Arial Narrow"/>
          <w:sz w:val="22"/>
          <w:szCs w:val="22"/>
          <w:lang w:val="en-CA"/>
        </w:rPr>
        <w:t xml:space="preserve"> under 11 </w:t>
      </w:r>
      <w:proofErr w:type="spellStart"/>
      <w:r w:rsidRPr="000D6E4E">
        <w:rPr>
          <w:rFonts w:ascii="Arial Narrow" w:hAnsi="Arial Narrow"/>
          <w:sz w:val="22"/>
          <w:szCs w:val="22"/>
          <w:lang w:val="en-CA"/>
        </w:rPr>
        <w:t>U.S.C</w:t>
      </w:r>
      <w:proofErr w:type="spellEnd"/>
      <w:r w:rsidRPr="000D6E4E">
        <w:rPr>
          <w:rFonts w:ascii="Arial Narrow" w:hAnsi="Arial Narrow"/>
          <w:sz w:val="22"/>
          <w:szCs w:val="22"/>
          <w:lang w:val="en-CA"/>
        </w:rPr>
        <w:t xml:space="preserve">. § 506 as to the </w:t>
      </w:r>
      <w:r w:rsidRPr="000D6E4E">
        <w:rPr>
          <w:rFonts w:ascii="Arial Narrow" w:hAnsi="Arial Narrow"/>
          <w:i/>
          <w:sz w:val="22"/>
          <w:szCs w:val="22"/>
          <w:lang w:val="en-CA"/>
        </w:rPr>
        <w:t>real</w:t>
      </w:r>
      <w:r w:rsidRPr="000D6E4E">
        <w:rPr>
          <w:rFonts w:ascii="Arial Narrow" w:hAnsi="Arial Narrow"/>
          <w:sz w:val="22"/>
          <w:szCs w:val="22"/>
          <w:lang w:val="en-CA"/>
        </w:rPr>
        <w:t xml:space="preserve"> property and claims listed on page 1 of this plan and below.  The plan is subject to the court’s order on the debtor’s motion. If the court grants the debtor’s motion, the creditor will have an unsecured claim in </w:t>
      </w:r>
      <w:r w:rsidR="002D15EC" w:rsidRPr="005644C5">
        <w:rPr>
          <w:rFonts w:ascii="Arial Narrow" w:hAnsi="Arial Narrow"/>
          <w:sz w:val="22"/>
          <w:szCs w:val="22"/>
          <w:lang w:val="en-CA"/>
        </w:rPr>
        <w:t>either the amount of the debt as listed in the debtor’s schedules or on any allowed proof of claim filed by the creditor (whichever is greater</w:t>
      </w:r>
      <w:r w:rsidR="002D15EC" w:rsidRPr="005644C5">
        <w:rPr>
          <w:sz w:val="22"/>
          <w:szCs w:val="22"/>
          <w:lang w:val="en-CA"/>
        </w:rPr>
        <w:t>)</w:t>
      </w:r>
      <w:r w:rsidRPr="000D6E4E">
        <w:rPr>
          <w:rFonts w:ascii="Arial Narrow" w:hAnsi="Arial Narrow"/>
          <w:sz w:val="22"/>
          <w:szCs w:val="22"/>
          <w:lang w:val="en-CA"/>
        </w:rPr>
        <w:t>.</w:t>
      </w:r>
      <w:r w:rsidRPr="000D6E4E">
        <w:rPr>
          <w:rFonts w:ascii="Arial Narrow" w:hAnsi="Arial Narrow"/>
          <w:sz w:val="22"/>
          <w:szCs w:val="22"/>
        </w:rPr>
        <w:t xml:space="preserve">  The creditors listed on page 1 and below shall retain the liens securing their claims </w:t>
      </w:r>
      <w:r w:rsidRPr="000D6E4E">
        <w:rPr>
          <w:rFonts w:ascii="Arial Narrow" w:hAnsi="Arial Narrow"/>
          <w:i/>
          <w:sz w:val="22"/>
          <w:szCs w:val="22"/>
        </w:rPr>
        <w:t xml:space="preserve">until discharge under 11 </w:t>
      </w:r>
      <w:proofErr w:type="spellStart"/>
      <w:r w:rsidRPr="000D6E4E">
        <w:rPr>
          <w:rFonts w:ascii="Arial Narrow" w:hAnsi="Arial Narrow"/>
          <w:i/>
          <w:sz w:val="22"/>
          <w:szCs w:val="22"/>
        </w:rPr>
        <w:t>U.S.C</w:t>
      </w:r>
      <w:proofErr w:type="spellEnd"/>
      <w:r w:rsidRPr="000D6E4E">
        <w:rPr>
          <w:rFonts w:ascii="Arial Narrow" w:hAnsi="Arial Narrow"/>
          <w:i/>
          <w:sz w:val="22"/>
          <w:szCs w:val="22"/>
        </w:rPr>
        <w:t>. § 1328 or payment in full</w:t>
      </w:r>
      <w:r w:rsidRPr="000D6E4E">
        <w:rPr>
          <w:rFonts w:ascii="Arial Narrow" w:hAnsi="Arial Narrow"/>
          <w:sz w:val="22"/>
          <w:szCs w:val="22"/>
        </w:rPr>
        <w:t>.</w:t>
      </w:r>
    </w:p>
    <w:p w:rsidR="00020C9B" w:rsidRDefault="00020C9B"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p>
    <w:p w:rsidR="00020C9B" w:rsidRPr="000D6E4E" w:rsidRDefault="00020C9B"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Pr>
          <w:rFonts w:ascii="Arial Narrow" w:hAnsi="Arial Narrow"/>
          <w:sz w:val="22"/>
          <w:szCs w:val="22"/>
        </w:rPr>
        <w:tab/>
      </w:r>
      <w:r w:rsidR="00EE279C">
        <w:rPr>
          <w:rFonts w:ascii="Arial Narrow" w:hAnsi="Arial Narrow"/>
          <w:sz w:val="22"/>
          <w:szCs w:val="22"/>
        </w:rPr>
        <w:tab/>
      </w:r>
      <w:r>
        <w:rPr>
          <w:rFonts w:ascii="Arial Narrow" w:hAnsi="Arial Narrow"/>
          <w:sz w:val="22"/>
          <w:szCs w:val="22"/>
        </w:rPr>
        <w:t>[  ]</w:t>
      </w:r>
      <w:r>
        <w:rPr>
          <w:rFonts w:ascii="Arial Narrow" w:hAnsi="Arial Narrow"/>
          <w:sz w:val="22"/>
          <w:szCs w:val="22"/>
        </w:rPr>
        <w:tab/>
        <w:t>None</w:t>
      </w:r>
    </w:p>
    <w:p w:rsidR="00AB07C8" w:rsidRPr="000D6E4E" w:rsidRDefault="00AB07C8" w:rsidP="00AB07C8">
      <w:pPr>
        <w:rPr>
          <w:rFonts w:ascii="Arial Narrow" w:hAnsi="Arial Narrow"/>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1800"/>
        <w:gridCol w:w="1548"/>
      </w:tblGrid>
      <w:tr w:rsidR="00AB07C8" w:rsidRPr="000D6E4E" w:rsidTr="00EC0D04">
        <w:tc>
          <w:tcPr>
            <w:tcW w:w="2988" w:type="dxa"/>
          </w:tcPr>
          <w:p w:rsidR="00AB07C8" w:rsidRPr="000D6E4E" w:rsidRDefault="00AB07C8" w:rsidP="00EC0D04">
            <w:pPr>
              <w:jc w:val="center"/>
              <w:rPr>
                <w:rFonts w:ascii="Arial Narrow" w:hAnsi="Arial Narrow"/>
                <w:b/>
                <w:color w:val="FF0000"/>
                <w:sz w:val="20"/>
                <w:szCs w:val="20"/>
              </w:rPr>
            </w:pPr>
            <w:r w:rsidRPr="000D6E4E">
              <w:rPr>
                <w:rFonts w:ascii="Arial Narrow" w:hAnsi="Arial Narrow"/>
                <w:b/>
                <w:bCs/>
                <w:sz w:val="20"/>
                <w:szCs w:val="20"/>
              </w:rPr>
              <w:t>Name of Creditor</w:t>
            </w:r>
          </w:p>
        </w:tc>
        <w:tc>
          <w:tcPr>
            <w:tcW w:w="3240" w:type="dxa"/>
          </w:tcPr>
          <w:p w:rsidR="00AB07C8" w:rsidRPr="000D6E4E" w:rsidRDefault="00AB07C8" w:rsidP="00EC0D04">
            <w:pPr>
              <w:jc w:val="center"/>
              <w:rPr>
                <w:rFonts w:ascii="Arial Narrow" w:hAnsi="Arial Narrow"/>
                <w:b/>
                <w:color w:val="FF0000"/>
                <w:sz w:val="20"/>
                <w:szCs w:val="20"/>
              </w:rPr>
            </w:pPr>
            <w:r w:rsidRPr="000D6E4E">
              <w:rPr>
                <w:rFonts w:ascii="Arial Narrow" w:hAnsi="Arial Narrow"/>
                <w:b/>
                <w:bCs/>
                <w:sz w:val="20"/>
                <w:szCs w:val="20"/>
              </w:rPr>
              <w:t xml:space="preserve">Description of Collateral (pursuant to </w:t>
            </w:r>
            <w:proofErr w:type="spellStart"/>
            <w:r w:rsidRPr="000D6E4E">
              <w:rPr>
                <w:rFonts w:ascii="Arial Narrow" w:hAnsi="Arial Narrow"/>
                <w:b/>
                <w:bCs/>
                <w:sz w:val="20"/>
                <w:szCs w:val="20"/>
              </w:rPr>
              <w:t>L.B.R</w:t>
            </w:r>
            <w:proofErr w:type="spellEnd"/>
            <w:r w:rsidRPr="000D6E4E">
              <w:rPr>
                <w:rFonts w:ascii="Arial Narrow" w:hAnsi="Arial Narrow"/>
                <w:b/>
                <w:bCs/>
                <w:sz w:val="20"/>
                <w:szCs w:val="20"/>
              </w:rPr>
              <w:t>. 3012-1)</w:t>
            </w:r>
          </w:p>
        </w:tc>
        <w:tc>
          <w:tcPr>
            <w:tcW w:w="1800" w:type="dxa"/>
          </w:tcPr>
          <w:p w:rsidR="00AB07C8" w:rsidRPr="000D6E4E" w:rsidRDefault="00AB07C8" w:rsidP="00EC0D04">
            <w:pPr>
              <w:jc w:val="center"/>
              <w:rPr>
                <w:rFonts w:ascii="Arial Narrow" w:hAnsi="Arial Narrow"/>
                <w:b/>
                <w:sz w:val="20"/>
                <w:szCs w:val="20"/>
              </w:rPr>
            </w:pPr>
            <w:r w:rsidRPr="000D6E4E">
              <w:rPr>
                <w:rFonts w:ascii="Arial Narrow" w:hAnsi="Arial Narrow"/>
                <w:b/>
                <w:sz w:val="20"/>
                <w:szCs w:val="20"/>
              </w:rPr>
              <w:t>Amount of Debt as Scheduled</w:t>
            </w:r>
          </w:p>
        </w:tc>
        <w:tc>
          <w:tcPr>
            <w:tcW w:w="1548" w:type="dxa"/>
          </w:tcPr>
          <w:p w:rsidR="00AB07C8" w:rsidRPr="000D6E4E" w:rsidRDefault="00AB07C8" w:rsidP="00EC0D04">
            <w:pPr>
              <w:jc w:val="center"/>
              <w:rPr>
                <w:rFonts w:ascii="Arial Narrow" w:hAnsi="Arial Narrow"/>
                <w:b/>
                <w:sz w:val="20"/>
                <w:szCs w:val="20"/>
              </w:rPr>
            </w:pPr>
            <w:r w:rsidRPr="000D6E4E">
              <w:rPr>
                <w:rFonts w:ascii="Arial Narrow" w:hAnsi="Arial Narrow"/>
                <w:b/>
                <w:sz w:val="20"/>
                <w:szCs w:val="20"/>
              </w:rPr>
              <w:t>Proof of Claim amount, if any</w:t>
            </w:r>
          </w:p>
        </w:tc>
      </w:tr>
      <w:tr w:rsidR="00AB07C8" w:rsidRPr="000D6E4E" w:rsidTr="00EC0D04">
        <w:tc>
          <w:tcPr>
            <w:tcW w:w="2988" w:type="dxa"/>
          </w:tcPr>
          <w:p w:rsidR="00AB07C8" w:rsidRPr="000D6E4E" w:rsidRDefault="00AB07C8" w:rsidP="00EC0D04">
            <w:pPr>
              <w:rPr>
                <w:rFonts w:ascii="Arial Narrow" w:hAnsi="Arial Narrow"/>
                <w:b/>
                <w:color w:val="FF0000"/>
                <w:sz w:val="22"/>
                <w:szCs w:val="22"/>
              </w:rPr>
            </w:pPr>
          </w:p>
        </w:tc>
        <w:tc>
          <w:tcPr>
            <w:tcW w:w="3240" w:type="dxa"/>
          </w:tcPr>
          <w:p w:rsidR="00AB07C8" w:rsidRPr="000D6E4E" w:rsidRDefault="00AB07C8" w:rsidP="00EC0D04">
            <w:pPr>
              <w:rPr>
                <w:rFonts w:ascii="Arial Narrow" w:hAnsi="Arial Narrow"/>
                <w:b/>
                <w:color w:val="FF0000"/>
                <w:sz w:val="22"/>
                <w:szCs w:val="22"/>
              </w:rPr>
            </w:pPr>
          </w:p>
        </w:tc>
        <w:tc>
          <w:tcPr>
            <w:tcW w:w="1800" w:type="dxa"/>
          </w:tcPr>
          <w:p w:rsidR="00AB07C8" w:rsidRPr="000D6E4E" w:rsidRDefault="00AB07C8" w:rsidP="00EC0D04">
            <w:pPr>
              <w:rPr>
                <w:rFonts w:ascii="Arial Narrow" w:hAnsi="Arial Narrow"/>
                <w:b/>
                <w:color w:val="FF0000"/>
                <w:sz w:val="22"/>
                <w:szCs w:val="22"/>
              </w:rPr>
            </w:pPr>
          </w:p>
        </w:tc>
        <w:tc>
          <w:tcPr>
            <w:tcW w:w="1548" w:type="dxa"/>
          </w:tcPr>
          <w:p w:rsidR="00AB07C8" w:rsidRPr="000D6E4E" w:rsidRDefault="00AB07C8" w:rsidP="00EC0D04">
            <w:pPr>
              <w:rPr>
                <w:rFonts w:ascii="Arial Narrow" w:hAnsi="Arial Narrow"/>
                <w:b/>
                <w:color w:val="FF0000"/>
                <w:sz w:val="22"/>
                <w:szCs w:val="22"/>
              </w:rPr>
            </w:pPr>
          </w:p>
        </w:tc>
      </w:tr>
      <w:tr w:rsidR="00AB07C8" w:rsidRPr="000D6E4E" w:rsidTr="00EC0D04">
        <w:tc>
          <w:tcPr>
            <w:tcW w:w="2988" w:type="dxa"/>
          </w:tcPr>
          <w:p w:rsidR="00AB07C8" w:rsidRPr="000D6E4E" w:rsidRDefault="00AB07C8" w:rsidP="00EC0D04">
            <w:pPr>
              <w:rPr>
                <w:rFonts w:ascii="Arial Narrow" w:hAnsi="Arial Narrow"/>
                <w:b/>
                <w:color w:val="FF0000"/>
                <w:sz w:val="22"/>
                <w:szCs w:val="22"/>
              </w:rPr>
            </w:pPr>
          </w:p>
        </w:tc>
        <w:tc>
          <w:tcPr>
            <w:tcW w:w="3240" w:type="dxa"/>
          </w:tcPr>
          <w:p w:rsidR="00AB07C8" w:rsidRPr="000D6E4E" w:rsidRDefault="00AB07C8" w:rsidP="00EC0D04">
            <w:pPr>
              <w:rPr>
                <w:rFonts w:ascii="Arial Narrow" w:hAnsi="Arial Narrow"/>
                <w:b/>
                <w:color w:val="FF0000"/>
                <w:sz w:val="22"/>
                <w:szCs w:val="22"/>
              </w:rPr>
            </w:pPr>
          </w:p>
        </w:tc>
        <w:tc>
          <w:tcPr>
            <w:tcW w:w="1800" w:type="dxa"/>
          </w:tcPr>
          <w:p w:rsidR="00AB07C8" w:rsidRPr="000D6E4E" w:rsidRDefault="00AB07C8" w:rsidP="00EC0D04">
            <w:pPr>
              <w:rPr>
                <w:rFonts w:ascii="Arial Narrow" w:hAnsi="Arial Narrow"/>
                <w:b/>
                <w:color w:val="FF0000"/>
                <w:sz w:val="22"/>
                <w:szCs w:val="22"/>
              </w:rPr>
            </w:pPr>
          </w:p>
        </w:tc>
        <w:tc>
          <w:tcPr>
            <w:tcW w:w="1548" w:type="dxa"/>
          </w:tcPr>
          <w:p w:rsidR="00AB07C8" w:rsidRPr="000D6E4E" w:rsidRDefault="00AB07C8" w:rsidP="00EC0D04">
            <w:pPr>
              <w:rPr>
                <w:rFonts w:ascii="Arial Narrow" w:hAnsi="Arial Narrow"/>
                <w:b/>
                <w:color w:val="FF0000"/>
                <w:sz w:val="22"/>
                <w:szCs w:val="22"/>
              </w:rPr>
            </w:pPr>
          </w:p>
        </w:tc>
      </w:tr>
    </w:tbl>
    <w:p w:rsidR="00AB07C8" w:rsidRPr="000D6E4E" w:rsidRDefault="00AB07C8" w:rsidP="00AB07C8">
      <w:pPr>
        <w:rPr>
          <w:rFonts w:ascii="Arial Narrow" w:hAnsi="Arial Narrow"/>
          <w:b/>
          <w:sz w:val="22"/>
          <w:szCs w:val="22"/>
        </w:rPr>
      </w:pPr>
    </w:p>
    <w:p w:rsidR="00EE279C"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i/>
          <w:sz w:val="22"/>
          <w:szCs w:val="22"/>
        </w:rPr>
      </w:pPr>
      <w:r w:rsidRPr="000D6E4E">
        <w:rPr>
          <w:rFonts w:ascii="Arial Narrow" w:hAnsi="Arial Narrow"/>
          <w:b/>
          <w:sz w:val="22"/>
          <w:szCs w:val="22"/>
        </w:rPr>
        <w:tab/>
        <w:t>2.</w:t>
      </w:r>
      <w:r w:rsidRPr="000D6E4E">
        <w:rPr>
          <w:rFonts w:ascii="Arial Narrow" w:hAnsi="Arial Narrow"/>
          <w:b/>
          <w:sz w:val="22"/>
          <w:szCs w:val="22"/>
        </w:rPr>
        <w:tab/>
        <w:t xml:space="preserve">Secured claims subject to 11 </w:t>
      </w:r>
      <w:proofErr w:type="spellStart"/>
      <w:r w:rsidRPr="000D6E4E">
        <w:rPr>
          <w:rFonts w:ascii="Arial Narrow" w:hAnsi="Arial Narrow"/>
          <w:b/>
          <w:sz w:val="22"/>
          <w:szCs w:val="22"/>
        </w:rPr>
        <w:t>U.S.C</w:t>
      </w:r>
      <w:proofErr w:type="spellEnd"/>
      <w:r w:rsidRPr="000D6E4E">
        <w:rPr>
          <w:rFonts w:ascii="Arial Narrow" w:hAnsi="Arial Narrow"/>
          <w:b/>
          <w:sz w:val="22"/>
          <w:szCs w:val="22"/>
        </w:rPr>
        <w:t xml:space="preserve">. § 506 (Personal Property): </w:t>
      </w:r>
      <w:r w:rsidRPr="000D6E4E">
        <w:rPr>
          <w:rFonts w:ascii="Arial Narrow" w:hAnsi="Arial Narrow"/>
          <w:color w:val="FF0000"/>
          <w:sz w:val="22"/>
          <w:szCs w:val="22"/>
          <w:lang w:val="en-CA"/>
        </w:rPr>
        <w:t xml:space="preserve"> </w:t>
      </w:r>
      <w:r w:rsidRPr="000D6E4E">
        <w:rPr>
          <w:rFonts w:ascii="Arial Narrow" w:hAnsi="Arial Narrow"/>
          <w:sz w:val="22"/>
          <w:szCs w:val="22"/>
          <w:lang w:val="en-CA"/>
        </w:rPr>
        <w:t xml:space="preserve">The debtor </w:t>
      </w:r>
      <w:r w:rsidRPr="006010A4">
        <w:rPr>
          <w:rFonts w:ascii="Arial Narrow" w:hAnsi="Arial Narrow"/>
          <w:sz w:val="22"/>
          <w:szCs w:val="22"/>
          <w:lang w:val="en-CA"/>
        </w:rPr>
        <w:t xml:space="preserve">moves </w:t>
      </w:r>
      <w:r w:rsidRPr="000D6E4E">
        <w:rPr>
          <w:rFonts w:ascii="Arial Narrow" w:hAnsi="Arial Narrow"/>
          <w:sz w:val="22"/>
          <w:szCs w:val="22"/>
          <w:lang w:val="en-CA"/>
        </w:rPr>
        <w:t>the court, through this chapter 13 plan, for</w:t>
      </w:r>
      <w:r w:rsidRPr="000D6E4E">
        <w:rPr>
          <w:rFonts w:ascii="Arial Narrow" w:hAnsi="Arial Narrow"/>
          <w:b/>
          <w:sz w:val="22"/>
          <w:szCs w:val="22"/>
          <w:lang w:val="en-CA"/>
        </w:rPr>
        <w:t xml:space="preserve"> </w:t>
      </w:r>
      <w:r w:rsidRPr="000D6E4E">
        <w:rPr>
          <w:rFonts w:ascii="Arial Narrow" w:hAnsi="Arial Narrow"/>
          <w:sz w:val="22"/>
          <w:szCs w:val="22"/>
          <w:lang w:val="en-CA"/>
        </w:rPr>
        <w:t xml:space="preserve">a valuation of collateral and determination of secured status under 11 </w:t>
      </w:r>
      <w:proofErr w:type="spellStart"/>
      <w:r w:rsidRPr="000D6E4E">
        <w:rPr>
          <w:rFonts w:ascii="Arial Narrow" w:hAnsi="Arial Narrow"/>
          <w:sz w:val="22"/>
          <w:szCs w:val="22"/>
          <w:lang w:val="en-CA"/>
        </w:rPr>
        <w:t>U.S.C</w:t>
      </w:r>
      <w:proofErr w:type="spellEnd"/>
      <w:r w:rsidRPr="000D6E4E">
        <w:rPr>
          <w:rFonts w:ascii="Arial Narrow" w:hAnsi="Arial Narrow"/>
          <w:sz w:val="22"/>
          <w:szCs w:val="22"/>
          <w:lang w:val="en-CA"/>
        </w:rPr>
        <w:t xml:space="preserve">. § 506 regarding the </w:t>
      </w:r>
      <w:r w:rsidRPr="000D6E4E">
        <w:rPr>
          <w:rFonts w:ascii="Arial Narrow" w:hAnsi="Arial Narrow"/>
          <w:i/>
          <w:sz w:val="22"/>
          <w:szCs w:val="22"/>
          <w:lang w:val="en-CA"/>
        </w:rPr>
        <w:t>personal</w:t>
      </w:r>
      <w:r w:rsidRPr="000D6E4E">
        <w:rPr>
          <w:rFonts w:ascii="Arial Narrow" w:hAnsi="Arial Narrow"/>
          <w:sz w:val="22"/>
          <w:szCs w:val="22"/>
          <w:lang w:val="en-CA"/>
        </w:rPr>
        <w:t xml:space="preserve"> property and claims below.  </w:t>
      </w:r>
      <w:r w:rsidRPr="000D6E4E">
        <w:rPr>
          <w:rFonts w:ascii="Arial Narrow" w:hAnsi="Arial Narrow"/>
          <w:sz w:val="22"/>
          <w:szCs w:val="22"/>
        </w:rPr>
        <w:t xml:space="preserve">The creditors shall retain the liens securing their claims </w:t>
      </w:r>
      <w:r w:rsidRPr="000D6E4E">
        <w:rPr>
          <w:rFonts w:ascii="Arial Narrow" w:hAnsi="Arial Narrow"/>
          <w:i/>
          <w:sz w:val="22"/>
          <w:szCs w:val="22"/>
        </w:rPr>
        <w:t xml:space="preserve">until discharge under 11 </w:t>
      </w:r>
      <w:proofErr w:type="spellStart"/>
      <w:r w:rsidRPr="000D6E4E">
        <w:rPr>
          <w:rFonts w:ascii="Arial Narrow" w:hAnsi="Arial Narrow"/>
          <w:i/>
          <w:sz w:val="22"/>
          <w:szCs w:val="22"/>
        </w:rPr>
        <w:t>U.S.C</w:t>
      </w:r>
      <w:proofErr w:type="spellEnd"/>
      <w:r w:rsidRPr="000D6E4E">
        <w:rPr>
          <w:rFonts w:ascii="Arial Narrow" w:hAnsi="Arial Narrow"/>
          <w:i/>
          <w:sz w:val="22"/>
          <w:szCs w:val="22"/>
        </w:rPr>
        <w:t xml:space="preserve">. </w:t>
      </w:r>
    </w:p>
    <w:p w:rsidR="002518FF"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Pr>
          <w:rFonts w:ascii="Arial Narrow" w:hAnsi="Arial Narrow"/>
          <w:i/>
          <w:sz w:val="22"/>
          <w:szCs w:val="22"/>
        </w:rPr>
        <w:tab/>
      </w:r>
      <w:r>
        <w:rPr>
          <w:rFonts w:ascii="Arial Narrow" w:hAnsi="Arial Narrow"/>
          <w:i/>
          <w:sz w:val="22"/>
          <w:szCs w:val="22"/>
        </w:rPr>
        <w:tab/>
      </w:r>
      <w:r w:rsidR="00AB07C8" w:rsidRPr="000D6E4E">
        <w:rPr>
          <w:rFonts w:ascii="Arial Narrow" w:hAnsi="Arial Narrow"/>
          <w:i/>
          <w:sz w:val="22"/>
          <w:szCs w:val="22"/>
        </w:rPr>
        <w:t xml:space="preserve">§1328 or payment in full under </w:t>
      </w:r>
      <w:proofErr w:type="spellStart"/>
      <w:r w:rsidR="00AB07C8" w:rsidRPr="000D6E4E">
        <w:rPr>
          <w:rFonts w:ascii="Arial Narrow" w:hAnsi="Arial Narrow"/>
          <w:i/>
          <w:sz w:val="22"/>
          <w:szCs w:val="22"/>
        </w:rPr>
        <w:t>nonbankruptcy</w:t>
      </w:r>
      <w:proofErr w:type="spellEnd"/>
      <w:r w:rsidR="00AB07C8" w:rsidRPr="000D6E4E">
        <w:rPr>
          <w:rFonts w:ascii="Arial Narrow" w:hAnsi="Arial Narrow"/>
          <w:i/>
          <w:sz w:val="22"/>
          <w:szCs w:val="22"/>
        </w:rPr>
        <w:t xml:space="preserve"> law</w:t>
      </w:r>
      <w:r w:rsidR="002518FF">
        <w:rPr>
          <w:rFonts w:ascii="Arial Narrow" w:hAnsi="Arial Narrow"/>
          <w:sz w:val="22"/>
          <w:szCs w:val="22"/>
        </w:rPr>
        <w:t xml:space="preserve">.  </w:t>
      </w:r>
    </w:p>
    <w:p w:rsidR="00EE279C"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p>
    <w:p w:rsidR="00EE279C"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Pr>
          <w:rFonts w:ascii="Arial Narrow" w:hAnsi="Arial Narrow"/>
          <w:sz w:val="22"/>
          <w:szCs w:val="22"/>
        </w:rPr>
        <w:tab/>
      </w:r>
      <w:r>
        <w:rPr>
          <w:rFonts w:ascii="Arial Narrow" w:hAnsi="Arial Narrow"/>
          <w:sz w:val="22"/>
          <w:szCs w:val="22"/>
        </w:rPr>
        <w:tab/>
        <w:t>[  ]</w:t>
      </w:r>
      <w:r>
        <w:rPr>
          <w:rFonts w:ascii="Arial Narrow" w:hAnsi="Arial Narrow"/>
          <w:sz w:val="22"/>
          <w:szCs w:val="22"/>
        </w:rPr>
        <w:tab/>
        <w:t>None</w:t>
      </w:r>
    </w:p>
    <w:p w:rsidR="002518FF" w:rsidRDefault="002518FF"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p>
    <w:p w:rsidR="00AB07C8" w:rsidRPr="000D6E4E" w:rsidRDefault="002518FF"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color w:val="FF0000"/>
          <w:sz w:val="22"/>
          <w:szCs w:val="22"/>
        </w:rPr>
      </w:pPr>
      <w:r>
        <w:rPr>
          <w:rFonts w:ascii="Arial Narrow" w:hAnsi="Arial Narrow"/>
          <w:sz w:val="22"/>
          <w:szCs w:val="22"/>
        </w:rPr>
        <w:tab/>
      </w:r>
      <w:r>
        <w:rPr>
          <w:rFonts w:ascii="Arial Narrow" w:hAnsi="Arial Narrow"/>
          <w:sz w:val="22"/>
          <w:szCs w:val="22"/>
        </w:rPr>
        <w:tab/>
        <w:t>a.</w:t>
      </w:r>
      <w:r>
        <w:rPr>
          <w:rFonts w:ascii="Arial Narrow" w:hAnsi="Arial Narrow"/>
          <w:sz w:val="22"/>
          <w:szCs w:val="22"/>
        </w:rPr>
        <w:tab/>
        <w:t>The</w:t>
      </w:r>
      <w:r w:rsidR="00AB07C8" w:rsidRPr="000D6E4E">
        <w:rPr>
          <w:rFonts w:ascii="Arial Narrow" w:hAnsi="Arial Narrow"/>
          <w:sz w:val="22"/>
          <w:szCs w:val="22"/>
        </w:rPr>
        <w:t xml:space="preserve"> </w:t>
      </w:r>
      <w:r>
        <w:rPr>
          <w:rFonts w:ascii="Arial Narrow" w:hAnsi="Arial Narrow"/>
          <w:sz w:val="22"/>
          <w:szCs w:val="22"/>
        </w:rPr>
        <w:t xml:space="preserve">following creditors shall be paid </w:t>
      </w:r>
      <w:r w:rsidR="00AB07C8" w:rsidRPr="000D6E4E">
        <w:rPr>
          <w:rFonts w:ascii="Arial Narrow" w:hAnsi="Arial Narrow"/>
          <w:sz w:val="22"/>
          <w:szCs w:val="22"/>
        </w:rPr>
        <w:t>the value of their interest in collateral</w:t>
      </w:r>
      <w:r>
        <w:rPr>
          <w:rFonts w:ascii="Arial Narrow" w:hAnsi="Arial Narrow"/>
          <w:sz w:val="22"/>
          <w:szCs w:val="22"/>
        </w:rPr>
        <w:t xml:space="preserve">.  </w:t>
      </w:r>
      <w:r w:rsidR="00AB07C8" w:rsidRPr="000D6E4E">
        <w:rPr>
          <w:rFonts w:ascii="Arial Narrow" w:hAnsi="Arial Narrow"/>
          <w:sz w:val="22"/>
          <w:szCs w:val="22"/>
        </w:rPr>
        <w:t xml:space="preserve">Any remaining portion of the allowed claim shall be treated as a general unsecured claim.  </w:t>
      </w:r>
    </w:p>
    <w:p w:rsidR="00AB07C8" w:rsidRPr="000D6E4E" w:rsidRDefault="00AB07C8" w:rsidP="00AB07C8">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90"/>
        <w:gridCol w:w="1350"/>
        <w:gridCol w:w="1440"/>
        <w:gridCol w:w="810"/>
        <w:gridCol w:w="1170"/>
        <w:gridCol w:w="1350"/>
      </w:tblGrid>
      <w:tr w:rsidR="00AB07C8" w:rsidRPr="000D6E4E" w:rsidTr="002518FF">
        <w:tc>
          <w:tcPr>
            <w:tcW w:w="1728"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sidRPr="000D6E4E">
              <w:rPr>
                <w:rFonts w:ascii="Arial Narrow" w:hAnsi="Arial Narrow"/>
                <w:b/>
                <w:szCs w:val="20"/>
              </w:rPr>
              <w:t>Creditor</w:t>
            </w:r>
          </w:p>
        </w:tc>
        <w:tc>
          <w:tcPr>
            <w:tcW w:w="279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sidRPr="000D6E4E">
              <w:rPr>
                <w:rFonts w:ascii="Arial Narrow" w:hAnsi="Arial Narrow"/>
                <w:b/>
                <w:szCs w:val="20"/>
              </w:rPr>
              <w:t>Description of Collateral</w:t>
            </w:r>
          </w:p>
        </w:tc>
        <w:tc>
          <w:tcPr>
            <w:tcW w:w="1350" w:type="dxa"/>
          </w:tcPr>
          <w:p w:rsidR="002518FF" w:rsidRPr="000D6E4E" w:rsidRDefault="002518FF"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Confirmation Value of Collateral</w:t>
            </w:r>
          </w:p>
        </w:tc>
        <w:tc>
          <w:tcPr>
            <w:tcW w:w="1440" w:type="dxa"/>
          </w:tcPr>
          <w:p w:rsidR="00AB07C8" w:rsidRPr="000D6E4E" w:rsidRDefault="002518FF"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Amount of Debt as Scheduled</w:t>
            </w:r>
          </w:p>
        </w:tc>
        <w:tc>
          <w:tcPr>
            <w:tcW w:w="810" w:type="dxa"/>
          </w:tcPr>
          <w:p w:rsidR="00AB07C8" w:rsidRPr="000D6E4E" w:rsidRDefault="002518FF"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Interest Rate</w:t>
            </w:r>
          </w:p>
        </w:tc>
        <w:tc>
          <w:tcPr>
            <w:tcW w:w="1170" w:type="dxa"/>
          </w:tcPr>
          <w:p w:rsidR="002518FF" w:rsidRDefault="002518FF"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Adequate Protection</w:t>
            </w:r>
          </w:p>
          <w:p w:rsidR="002518FF" w:rsidRPr="000D6E4E" w:rsidRDefault="002518FF"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Payment</w:t>
            </w:r>
          </w:p>
        </w:tc>
        <w:tc>
          <w:tcPr>
            <w:tcW w:w="135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sidRPr="000D6E4E">
              <w:rPr>
                <w:rFonts w:ascii="Arial Narrow" w:hAnsi="Arial Narrow"/>
                <w:b/>
                <w:szCs w:val="20"/>
              </w:rPr>
              <w:t>Total Amount Payable</w:t>
            </w:r>
          </w:p>
        </w:tc>
      </w:tr>
      <w:tr w:rsidR="00AB07C8" w:rsidRPr="000D6E4E" w:rsidTr="002518FF">
        <w:tc>
          <w:tcPr>
            <w:tcW w:w="1728"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279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44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81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17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r>
      <w:tr w:rsidR="00AB07C8" w:rsidRPr="000D6E4E" w:rsidTr="002518FF">
        <w:tc>
          <w:tcPr>
            <w:tcW w:w="1728"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279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44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81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17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AB07C8" w:rsidRPr="000D6E4E" w:rsidRDefault="00AB07C8" w:rsidP="00EC0D04">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r>
    </w:tbl>
    <w:p w:rsidR="00AB07C8" w:rsidRDefault="00AB07C8" w:rsidP="00AB07C8">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bCs/>
          <w:color w:val="FF0000"/>
          <w:sz w:val="22"/>
          <w:szCs w:val="22"/>
        </w:rPr>
      </w:pPr>
    </w:p>
    <w:p w:rsidR="002518FF" w:rsidRPr="000D6E4E" w:rsidRDefault="009433CC" w:rsidP="009433C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color w:val="FF0000"/>
          <w:sz w:val="22"/>
          <w:szCs w:val="22"/>
        </w:rPr>
      </w:pPr>
      <w:r>
        <w:rPr>
          <w:rFonts w:ascii="Arial Narrow" w:hAnsi="Arial Narrow"/>
          <w:sz w:val="22"/>
          <w:szCs w:val="22"/>
        </w:rPr>
        <w:tab/>
      </w:r>
      <w:r>
        <w:rPr>
          <w:rFonts w:ascii="Arial Narrow" w:hAnsi="Arial Narrow"/>
          <w:sz w:val="22"/>
          <w:szCs w:val="22"/>
        </w:rPr>
        <w:tab/>
        <w:t>b</w:t>
      </w:r>
      <w:r w:rsidR="002518FF">
        <w:rPr>
          <w:rFonts w:ascii="Arial Narrow" w:hAnsi="Arial Narrow"/>
          <w:sz w:val="22"/>
          <w:szCs w:val="22"/>
        </w:rPr>
        <w:t>.</w:t>
      </w:r>
      <w:r w:rsidR="002518FF">
        <w:rPr>
          <w:rFonts w:ascii="Arial Narrow" w:hAnsi="Arial Narrow"/>
          <w:sz w:val="22"/>
          <w:szCs w:val="22"/>
        </w:rPr>
        <w:tab/>
        <w:t>The</w:t>
      </w:r>
      <w:r w:rsidR="002518FF" w:rsidRPr="000D6E4E">
        <w:rPr>
          <w:rFonts w:ascii="Arial Narrow" w:hAnsi="Arial Narrow"/>
          <w:sz w:val="22"/>
          <w:szCs w:val="22"/>
        </w:rPr>
        <w:t xml:space="preserve"> </w:t>
      </w:r>
      <w:r w:rsidR="002518FF">
        <w:rPr>
          <w:rFonts w:ascii="Arial Narrow" w:hAnsi="Arial Narrow"/>
          <w:sz w:val="22"/>
          <w:szCs w:val="22"/>
        </w:rPr>
        <w:t xml:space="preserve">following creditors shall be paid </w:t>
      </w:r>
      <w:r w:rsidR="002518FF" w:rsidRPr="000D6E4E">
        <w:rPr>
          <w:rFonts w:ascii="Arial Narrow" w:hAnsi="Arial Narrow"/>
          <w:sz w:val="22"/>
          <w:szCs w:val="22"/>
        </w:rPr>
        <w:t xml:space="preserve">the </w:t>
      </w:r>
      <w:r w:rsidR="002518FF">
        <w:rPr>
          <w:rFonts w:ascii="Arial Narrow" w:hAnsi="Arial Narrow"/>
          <w:sz w:val="22"/>
          <w:szCs w:val="22"/>
        </w:rPr>
        <w:t xml:space="preserve">remaining </w:t>
      </w:r>
      <w:r>
        <w:rPr>
          <w:rFonts w:ascii="Arial Narrow" w:hAnsi="Arial Narrow"/>
          <w:sz w:val="22"/>
          <w:szCs w:val="22"/>
        </w:rPr>
        <w:t>balance payable on the debt over the period required to pay the sum in full</w:t>
      </w:r>
      <w:r w:rsidR="002518FF">
        <w:rPr>
          <w:rFonts w:ascii="Arial Narrow" w:hAnsi="Arial Narrow"/>
          <w:sz w:val="22"/>
          <w:szCs w:val="22"/>
        </w:rPr>
        <w:t xml:space="preserve">.  </w:t>
      </w:r>
    </w:p>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90"/>
        <w:gridCol w:w="1350"/>
        <w:gridCol w:w="1440"/>
        <w:gridCol w:w="810"/>
        <w:gridCol w:w="1170"/>
        <w:gridCol w:w="1350"/>
      </w:tblGrid>
      <w:tr w:rsidR="002518FF" w:rsidRPr="000D6E4E" w:rsidTr="002518FF">
        <w:tc>
          <w:tcPr>
            <w:tcW w:w="1728"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sidRPr="000D6E4E">
              <w:rPr>
                <w:rFonts w:ascii="Arial Narrow" w:hAnsi="Arial Narrow"/>
                <w:b/>
                <w:szCs w:val="20"/>
              </w:rPr>
              <w:t>Creditor</w:t>
            </w:r>
          </w:p>
        </w:tc>
        <w:tc>
          <w:tcPr>
            <w:tcW w:w="279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sidRPr="000D6E4E">
              <w:rPr>
                <w:rFonts w:ascii="Arial Narrow" w:hAnsi="Arial Narrow"/>
                <w:b/>
                <w:szCs w:val="20"/>
              </w:rPr>
              <w:t>Description of Collateral</w:t>
            </w:r>
          </w:p>
        </w:tc>
        <w:tc>
          <w:tcPr>
            <w:tcW w:w="135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Confirmation Value of Collateral</w:t>
            </w:r>
          </w:p>
        </w:tc>
        <w:tc>
          <w:tcPr>
            <w:tcW w:w="144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Amount of Debt as Scheduled</w:t>
            </w:r>
          </w:p>
        </w:tc>
        <w:tc>
          <w:tcPr>
            <w:tcW w:w="81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Interest Rate</w:t>
            </w:r>
          </w:p>
        </w:tc>
        <w:tc>
          <w:tcPr>
            <w:tcW w:w="1170" w:type="dxa"/>
          </w:tcPr>
          <w:p w:rsidR="002518FF"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Adequate Protection</w:t>
            </w:r>
          </w:p>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Pr>
                <w:rFonts w:ascii="Arial Narrow" w:hAnsi="Arial Narrow"/>
                <w:b/>
                <w:szCs w:val="20"/>
              </w:rPr>
              <w:t>Payment</w:t>
            </w:r>
          </w:p>
        </w:tc>
        <w:tc>
          <w:tcPr>
            <w:tcW w:w="135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Arial Narrow" w:hAnsi="Arial Narrow"/>
                <w:b/>
                <w:szCs w:val="20"/>
              </w:rPr>
            </w:pPr>
            <w:r w:rsidRPr="000D6E4E">
              <w:rPr>
                <w:rFonts w:ascii="Arial Narrow" w:hAnsi="Arial Narrow"/>
                <w:b/>
                <w:szCs w:val="20"/>
              </w:rPr>
              <w:t>Total Amount Payable</w:t>
            </w:r>
          </w:p>
        </w:tc>
      </w:tr>
      <w:tr w:rsidR="002518FF" w:rsidRPr="000D6E4E" w:rsidTr="002518FF">
        <w:tc>
          <w:tcPr>
            <w:tcW w:w="1728"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279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44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81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17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r>
      <w:tr w:rsidR="002518FF" w:rsidRPr="000D6E4E" w:rsidTr="002518FF">
        <w:tc>
          <w:tcPr>
            <w:tcW w:w="1728"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279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44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81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17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c>
          <w:tcPr>
            <w:tcW w:w="1350" w:type="dxa"/>
          </w:tcPr>
          <w:p w:rsidR="002518FF" w:rsidRPr="000D6E4E" w:rsidRDefault="002518FF" w:rsidP="002518FF">
            <w:pPr>
              <w:pStyle w:val="Level4"/>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tc>
      </w:tr>
    </w:tbl>
    <w:p w:rsidR="002518FF" w:rsidRPr="000D6E4E" w:rsidRDefault="002518FF" w:rsidP="002518FF">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bCs/>
          <w:color w:val="FF0000"/>
          <w:sz w:val="22"/>
          <w:szCs w:val="22"/>
        </w:rPr>
      </w:pPr>
    </w:p>
    <w:p w:rsidR="009433CC" w:rsidRDefault="0013148A" w:rsidP="00020C9B">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Arial Narrow" w:hAnsi="Arial Narrow"/>
          <w:sz w:val="22"/>
          <w:szCs w:val="22"/>
        </w:rPr>
      </w:pPr>
      <w:r w:rsidRPr="00DF454B">
        <w:rPr>
          <w:rFonts w:ascii="Arial Narrow" w:hAnsi="Arial Narrow"/>
          <w:sz w:val="22"/>
          <w:szCs w:val="22"/>
        </w:rPr>
        <w:t>If adequate protection payments are indicated,</w:t>
      </w:r>
      <w:r>
        <w:rPr>
          <w:rFonts w:ascii="Arial Narrow" w:hAnsi="Arial Narrow"/>
          <w:sz w:val="22"/>
          <w:szCs w:val="22"/>
        </w:rPr>
        <w:t xml:space="preserve"> such </w:t>
      </w:r>
      <w:r w:rsidR="009433CC">
        <w:rPr>
          <w:rFonts w:ascii="Arial Narrow" w:hAnsi="Arial Narrow"/>
          <w:sz w:val="22"/>
          <w:szCs w:val="22"/>
        </w:rPr>
        <w:t xml:space="preserve">payments will be made </w:t>
      </w:r>
      <w:r w:rsidR="002D15EC" w:rsidRPr="00DF454B">
        <w:rPr>
          <w:rFonts w:ascii="Arial Narrow" w:hAnsi="Arial Narrow"/>
          <w:sz w:val="22"/>
          <w:szCs w:val="22"/>
        </w:rPr>
        <w:t xml:space="preserve">by the trustee </w:t>
      </w:r>
      <w:r w:rsidR="009433CC" w:rsidRPr="00DF454B">
        <w:rPr>
          <w:rFonts w:ascii="Arial Narrow" w:hAnsi="Arial Narrow"/>
          <w:sz w:val="22"/>
          <w:szCs w:val="22"/>
        </w:rPr>
        <w:t>to th</w:t>
      </w:r>
      <w:r w:rsidR="009433CC">
        <w:rPr>
          <w:rFonts w:ascii="Arial Narrow" w:hAnsi="Arial Narrow"/>
          <w:sz w:val="22"/>
          <w:szCs w:val="22"/>
        </w:rPr>
        <w:t xml:space="preserve">e creditors indicated above until such time that superior class creditors are paid in full. </w:t>
      </w:r>
      <w:r w:rsidR="00020C9B">
        <w:rPr>
          <w:rFonts w:ascii="Arial Narrow" w:hAnsi="Arial Narrow"/>
          <w:sz w:val="22"/>
          <w:szCs w:val="22"/>
        </w:rPr>
        <w:t xml:space="preserve"> </w:t>
      </w:r>
      <w:r w:rsidR="009433CC">
        <w:rPr>
          <w:rFonts w:ascii="Arial Narrow" w:hAnsi="Arial Narrow"/>
          <w:sz w:val="22"/>
          <w:szCs w:val="22"/>
        </w:rPr>
        <w:t xml:space="preserve">Any adequate protection payments made will be subtracted from the total amount payable. </w:t>
      </w:r>
      <w:r w:rsidR="00020C9B">
        <w:rPr>
          <w:rFonts w:ascii="Arial Narrow" w:hAnsi="Arial Narrow"/>
          <w:sz w:val="22"/>
          <w:szCs w:val="22"/>
        </w:rPr>
        <w:t xml:space="preserve"> </w:t>
      </w:r>
      <w:r w:rsidR="002D15EC" w:rsidRPr="00DF454B">
        <w:rPr>
          <w:rFonts w:ascii="Arial Narrow" w:hAnsi="Arial Narrow"/>
          <w:sz w:val="22"/>
          <w:szCs w:val="22"/>
        </w:rPr>
        <w:t>Unless otherwise provided, a</w:t>
      </w:r>
      <w:r w:rsidR="009433CC" w:rsidRPr="00DF454B">
        <w:rPr>
          <w:rFonts w:ascii="Arial Narrow" w:hAnsi="Arial Narrow"/>
          <w:sz w:val="22"/>
          <w:szCs w:val="22"/>
        </w:rPr>
        <w:t>de</w:t>
      </w:r>
      <w:r w:rsidR="009433CC">
        <w:rPr>
          <w:rFonts w:ascii="Arial Narrow" w:hAnsi="Arial Narrow"/>
          <w:sz w:val="22"/>
          <w:szCs w:val="22"/>
        </w:rPr>
        <w:t>quate protection payments will accrue from the date of filing but will not be made until the creditor has filed a proof of claim.</w:t>
      </w:r>
    </w:p>
    <w:p w:rsidR="002518FF" w:rsidRPr="000D6E4E" w:rsidRDefault="002518FF" w:rsidP="00AB07C8">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bCs/>
          <w:color w:val="FF0000"/>
          <w:sz w:val="22"/>
          <w:szCs w:val="22"/>
        </w:rPr>
      </w:pPr>
    </w:p>
    <w:p w:rsidR="00AB07C8"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b/>
          <w:bCs/>
          <w:sz w:val="22"/>
          <w:szCs w:val="22"/>
        </w:rPr>
        <w:tab/>
        <w:t xml:space="preserve">3. </w:t>
      </w:r>
      <w:r w:rsidRPr="000D6E4E">
        <w:rPr>
          <w:rFonts w:ascii="Arial Narrow" w:hAnsi="Arial Narrow"/>
          <w:b/>
          <w:bCs/>
          <w:sz w:val="22"/>
          <w:szCs w:val="22"/>
        </w:rPr>
        <w:tab/>
        <w:t>Secured claims to which 11 U.S. C. § 506 shal</w:t>
      </w:r>
      <w:r w:rsidR="0052063A">
        <w:rPr>
          <w:rFonts w:ascii="Arial Narrow" w:hAnsi="Arial Narrow"/>
          <w:b/>
          <w:bCs/>
          <w:sz w:val="22"/>
          <w:szCs w:val="22"/>
        </w:rPr>
        <w:t>l not apply (personal property):</w:t>
      </w:r>
      <w:r w:rsidRPr="000D6E4E">
        <w:rPr>
          <w:rFonts w:ascii="Arial Narrow" w:hAnsi="Arial Narrow"/>
          <w:bCs/>
          <w:sz w:val="22"/>
          <w:szCs w:val="22"/>
        </w:rPr>
        <w:t xml:space="preserve">  </w:t>
      </w:r>
      <w:bookmarkStart w:id="3" w:name="_GoBack"/>
      <w:bookmarkEnd w:id="3"/>
      <w:r w:rsidRPr="000D6E4E">
        <w:rPr>
          <w:rFonts w:ascii="Arial Narrow" w:hAnsi="Arial Narrow"/>
          <w:sz w:val="22"/>
          <w:szCs w:val="22"/>
        </w:rPr>
        <w:t>The following creditors shall retain the liens securing their claims, and they shall be paid the amount specified which represents the remaining balance payable on the debt over the period required to pay the sum in full:</w:t>
      </w:r>
    </w:p>
    <w:p w:rsidR="00EE279C"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p>
    <w:p w:rsidR="00EE279C" w:rsidRPr="000D6E4E"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Pr>
          <w:rFonts w:ascii="Arial Narrow" w:hAnsi="Arial Narrow"/>
          <w:sz w:val="22"/>
          <w:szCs w:val="22"/>
        </w:rPr>
        <w:tab/>
      </w:r>
      <w:r>
        <w:rPr>
          <w:rFonts w:ascii="Arial Narrow" w:hAnsi="Arial Narrow"/>
          <w:sz w:val="22"/>
          <w:szCs w:val="22"/>
        </w:rPr>
        <w:tab/>
        <w:t>[  ]</w:t>
      </w:r>
      <w:r>
        <w:rPr>
          <w:rFonts w:ascii="Arial Narrow" w:hAnsi="Arial Narrow"/>
          <w:sz w:val="22"/>
          <w:szCs w:val="22"/>
        </w:rPr>
        <w:tab/>
        <w:t>None</w:t>
      </w:r>
    </w:p>
    <w:p w:rsidR="00EE279C" w:rsidRPr="000D6E4E" w:rsidRDefault="00EE279C"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80"/>
        <w:gridCol w:w="2520"/>
        <w:gridCol w:w="1620"/>
        <w:gridCol w:w="1080"/>
        <w:gridCol w:w="2160"/>
      </w:tblGrid>
      <w:tr w:rsidR="00AB07C8" w:rsidRPr="000D6E4E" w:rsidTr="00712CAE">
        <w:trPr>
          <w:cantSplit/>
        </w:trPr>
        <w:tc>
          <w:tcPr>
            <w:tcW w:w="1980" w:type="dxa"/>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Creditor</w:t>
            </w:r>
          </w:p>
        </w:tc>
        <w:tc>
          <w:tcPr>
            <w:tcW w:w="2520" w:type="dxa"/>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Description of Collateral</w:t>
            </w:r>
          </w:p>
        </w:tc>
        <w:tc>
          <w:tcPr>
            <w:tcW w:w="1620" w:type="dxa"/>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Amount of Debt as Scheduled</w:t>
            </w:r>
          </w:p>
        </w:tc>
        <w:tc>
          <w:tcPr>
            <w:tcW w:w="1080" w:type="dxa"/>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Interest Rate</w:t>
            </w:r>
          </w:p>
        </w:tc>
        <w:tc>
          <w:tcPr>
            <w:tcW w:w="2160" w:type="dxa"/>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s>
              <w:jc w:val="center"/>
              <w:rPr>
                <w:rFonts w:ascii="Arial Narrow" w:hAnsi="Arial Narrow"/>
                <w:b/>
                <w:sz w:val="20"/>
                <w:szCs w:val="20"/>
              </w:rPr>
            </w:pPr>
            <w:r w:rsidRPr="000D6E4E">
              <w:rPr>
                <w:rFonts w:ascii="Arial Narrow" w:hAnsi="Arial Narrow"/>
                <w:b/>
                <w:bCs/>
                <w:sz w:val="20"/>
                <w:szCs w:val="20"/>
              </w:rPr>
              <w:t>Total Amount Payable</w:t>
            </w:r>
          </w:p>
        </w:tc>
      </w:tr>
      <w:tr w:rsidR="00AB07C8" w:rsidRPr="000D6E4E" w:rsidTr="00712CAE">
        <w:trPr>
          <w:cantSplit/>
          <w:trHeight w:val="288"/>
        </w:trPr>
        <w:tc>
          <w:tcPr>
            <w:tcW w:w="198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52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62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08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16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r>
      <w:tr w:rsidR="00AB07C8" w:rsidRPr="000D6E4E" w:rsidTr="00712CAE">
        <w:trPr>
          <w:cantSplit/>
          <w:trHeight w:val="288"/>
        </w:trPr>
        <w:tc>
          <w:tcPr>
            <w:tcW w:w="198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52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62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108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c>
          <w:tcPr>
            <w:tcW w:w="2160" w:type="dxa"/>
          </w:tcPr>
          <w:p w:rsidR="00AB07C8" w:rsidRPr="000D6E4E" w:rsidRDefault="00AB07C8" w:rsidP="00EC0D04">
            <w:pPr>
              <w:numPr>
                <w:ilvl w:val="12"/>
                <w:numId w:val="0"/>
              </w:numPr>
              <w:tabs>
                <w:tab w:val="left" w:pos="-1440"/>
                <w:tab w:val="left" w:pos="-720"/>
                <w:tab w:val="left" w:pos="0"/>
                <w:tab w:val="left" w:pos="360"/>
                <w:tab w:val="left" w:pos="720"/>
                <w:tab w:val="left" w:pos="1080"/>
              </w:tabs>
              <w:rPr>
                <w:rFonts w:ascii="Arial Narrow" w:hAnsi="Arial Narrow"/>
                <w:sz w:val="22"/>
                <w:szCs w:val="22"/>
              </w:rPr>
            </w:pPr>
          </w:p>
        </w:tc>
      </w:tr>
    </w:tbl>
    <w:p w:rsidR="00AB07C8" w:rsidRPr="000D6E4E" w:rsidRDefault="00AB07C8" w:rsidP="00AB07C8">
      <w:pPr>
        <w:pStyle w:val="Level3"/>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b/>
          <w:sz w:val="22"/>
          <w:szCs w:val="22"/>
        </w:rPr>
      </w:pPr>
    </w:p>
    <w:p w:rsidR="00AB07C8"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b/>
          <w:sz w:val="22"/>
          <w:szCs w:val="22"/>
        </w:rPr>
        <w:tab/>
        <w:t>4.</w:t>
      </w:r>
      <w:r w:rsidRPr="000D6E4E">
        <w:rPr>
          <w:rFonts w:ascii="Arial Narrow" w:hAnsi="Arial Narrow"/>
          <w:b/>
          <w:sz w:val="22"/>
          <w:szCs w:val="22"/>
        </w:rPr>
        <w:tab/>
        <w:t>Property being surrendered:</w:t>
      </w:r>
      <w:r w:rsidRPr="000D6E4E">
        <w:rPr>
          <w:rFonts w:ascii="Arial Narrow" w:hAnsi="Arial Narrow"/>
          <w:sz w:val="22"/>
          <w:szCs w:val="22"/>
        </w:rPr>
        <w:t xml:space="preserve">  The debtor surrenders the following property securing an allowed secured claim to the holder of such claim:</w:t>
      </w:r>
    </w:p>
    <w:p w:rsidR="00EE279C"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p>
    <w:p w:rsidR="00EE279C" w:rsidRPr="000D6E4E" w:rsidRDefault="00EE279C"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Pr>
          <w:rFonts w:ascii="Arial Narrow" w:hAnsi="Arial Narrow"/>
          <w:sz w:val="22"/>
          <w:szCs w:val="22"/>
        </w:rPr>
        <w:tab/>
        <w:t>[  ]</w:t>
      </w:r>
      <w:r>
        <w:rPr>
          <w:rFonts w:ascii="Arial Narrow" w:hAnsi="Arial Narrow"/>
          <w:sz w:val="22"/>
          <w:szCs w:val="22"/>
        </w:rPr>
        <w:tab/>
        <w:t>None</w:t>
      </w:r>
    </w:p>
    <w:p w:rsidR="00924AF5" w:rsidRDefault="00924AF5">
      <w:pPr>
        <w:spacing w:after="200" w:line="276" w:lineRule="auto"/>
        <w:rPr>
          <w:rFonts w:ascii="Arial Narrow" w:hAnsi="Arial Narrow"/>
          <w:b/>
          <w:sz w:val="22"/>
          <w:szCs w:val="22"/>
        </w:rPr>
      </w:pPr>
      <w:r>
        <w:rPr>
          <w:rFonts w:ascii="Arial Narrow" w:hAnsi="Arial Narrow"/>
          <w:b/>
          <w:sz w:val="22"/>
          <w:szCs w:val="22"/>
        </w:rPr>
        <w:br w:type="page"/>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1980"/>
        <w:gridCol w:w="3780"/>
        <w:gridCol w:w="3600"/>
      </w:tblGrid>
      <w:tr w:rsidR="00AB07C8" w:rsidRPr="000D6E4E" w:rsidTr="00EC0D04">
        <w:trPr>
          <w:cantSplit/>
        </w:trPr>
        <w:tc>
          <w:tcPr>
            <w:tcW w:w="1980"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jc w:val="center"/>
              <w:rPr>
                <w:rFonts w:ascii="Arial Narrow" w:hAnsi="Arial Narrow"/>
                <w:b/>
                <w:sz w:val="20"/>
                <w:szCs w:val="20"/>
              </w:rPr>
            </w:pPr>
            <w:r w:rsidRPr="000D6E4E">
              <w:rPr>
                <w:rFonts w:ascii="Arial Narrow" w:hAnsi="Arial Narrow"/>
                <w:b/>
                <w:bCs/>
                <w:sz w:val="20"/>
                <w:szCs w:val="20"/>
              </w:rPr>
              <w:t>Creditor</w:t>
            </w:r>
          </w:p>
        </w:tc>
        <w:tc>
          <w:tcPr>
            <w:tcW w:w="3780"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jc w:val="center"/>
              <w:rPr>
                <w:rFonts w:ascii="Arial Narrow" w:hAnsi="Arial Narrow"/>
                <w:b/>
                <w:sz w:val="20"/>
                <w:szCs w:val="20"/>
              </w:rPr>
            </w:pPr>
            <w:r w:rsidRPr="000D6E4E">
              <w:rPr>
                <w:rFonts w:ascii="Arial Narrow" w:hAnsi="Arial Narrow"/>
                <w:b/>
                <w:bCs/>
                <w:sz w:val="20"/>
                <w:szCs w:val="20"/>
              </w:rPr>
              <w:t>Property</w:t>
            </w:r>
          </w:p>
        </w:tc>
        <w:tc>
          <w:tcPr>
            <w:tcW w:w="3600" w:type="dxa"/>
            <w:tcBorders>
              <w:top w:val="single" w:sz="6" w:space="0" w:color="000000"/>
              <w:left w:val="single" w:sz="6" w:space="0" w:color="000000"/>
              <w:bottom w:val="nil"/>
              <w:right w:val="single" w:sz="6" w:space="0" w:color="000000"/>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jc w:val="center"/>
              <w:rPr>
                <w:rFonts w:ascii="Arial Narrow" w:hAnsi="Arial Narrow"/>
                <w:b/>
                <w:sz w:val="20"/>
                <w:szCs w:val="20"/>
              </w:rPr>
            </w:pPr>
            <w:r w:rsidRPr="000D6E4E">
              <w:rPr>
                <w:rFonts w:ascii="Arial Narrow" w:hAnsi="Arial Narrow"/>
                <w:b/>
                <w:bCs/>
                <w:sz w:val="20"/>
                <w:szCs w:val="20"/>
              </w:rPr>
              <w:t>Anticipated Date of Surrender</w:t>
            </w:r>
          </w:p>
        </w:tc>
      </w:tr>
      <w:tr w:rsidR="00AB07C8" w:rsidRPr="000D6E4E" w:rsidTr="00EC0D04">
        <w:trPr>
          <w:cantSplit/>
          <w:trHeight w:val="288"/>
        </w:trPr>
        <w:tc>
          <w:tcPr>
            <w:tcW w:w="1980"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c>
          <w:tcPr>
            <w:tcW w:w="3780"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c>
          <w:tcPr>
            <w:tcW w:w="3600" w:type="dxa"/>
            <w:tcBorders>
              <w:top w:val="single" w:sz="6" w:space="0" w:color="000000"/>
              <w:left w:val="single" w:sz="6" w:space="0" w:color="000000"/>
              <w:bottom w:val="nil"/>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r>
      <w:tr w:rsidR="00AB07C8" w:rsidRPr="000D6E4E" w:rsidTr="00EC0D04">
        <w:trPr>
          <w:cantSplit/>
          <w:trHeight w:val="288"/>
        </w:trPr>
        <w:tc>
          <w:tcPr>
            <w:tcW w:w="198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c>
          <w:tcPr>
            <w:tcW w:w="378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c>
          <w:tcPr>
            <w:tcW w:w="3600"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s>
              <w:rPr>
                <w:rFonts w:ascii="Arial Narrow" w:hAnsi="Arial Narrow"/>
                <w:sz w:val="22"/>
                <w:szCs w:val="22"/>
              </w:rPr>
            </w:pPr>
          </w:p>
        </w:tc>
      </w:tr>
    </w:tbl>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9433C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b/>
          <w:color w:val="FF0000"/>
          <w:sz w:val="22"/>
          <w:szCs w:val="22"/>
        </w:rPr>
        <w:tab/>
      </w:r>
      <w:r w:rsidRPr="000D6E4E">
        <w:rPr>
          <w:rFonts w:ascii="Arial Narrow" w:hAnsi="Arial Narrow"/>
          <w:b/>
          <w:color w:val="FF0000"/>
          <w:sz w:val="22"/>
          <w:szCs w:val="22"/>
        </w:rPr>
        <w:tab/>
      </w:r>
      <w:r w:rsidRPr="000D6E4E">
        <w:rPr>
          <w:rFonts w:ascii="Arial Narrow" w:hAnsi="Arial Narrow"/>
          <w:sz w:val="22"/>
          <w:szCs w:val="22"/>
        </w:rPr>
        <w:t>Relief from the automatic stay to permit enforcement of the liens encumbering surrendered property shall be deemed granted by the Court at the time of confirmation of this Plan.  With respect to property surrendered, no distribution on the creditor’s claim shall be made unless that creditor files a proof of claim or an amended proof of claim to take into account the sur</w:t>
      </w:r>
      <w:r w:rsidR="009433CC">
        <w:rPr>
          <w:rFonts w:ascii="Arial Narrow" w:hAnsi="Arial Narrow"/>
          <w:sz w:val="22"/>
          <w:szCs w:val="22"/>
        </w:rPr>
        <w:t>render of the property.</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b/>
          <w:bCs/>
          <w:iCs/>
          <w:sz w:val="22"/>
          <w:szCs w:val="22"/>
        </w:rPr>
      </w:pPr>
    </w:p>
    <w:p w:rsidR="00AB07C8" w:rsidRPr="000D6E4E" w:rsidRDefault="00AB07C8" w:rsidP="00FB7CEC">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r w:rsidRPr="000D6E4E">
        <w:rPr>
          <w:rFonts w:ascii="Arial Narrow" w:hAnsi="Arial Narrow"/>
          <w:b/>
          <w:bCs/>
          <w:iCs/>
          <w:sz w:val="22"/>
          <w:szCs w:val="22"/>
        </w:rPr>
        <w:t xml:space="preserve">IF DEBTOR IS PROPOSING TO MODIFY THE RIGHTS OF CREDITORS IN CLASS TWO AND/OR THREE, DEBTOR MUST SPECIFICALLY SERVE SUCH CREDITOR IN THE MANNER SPECIFIED IN FED. R. </w:t>
      </w:r>
      <w:proofErr w:type="spellStart"/>
      <w:r w:rsidRPr="000D6E4E">
        <w:rPr>
          <w:rFonts w:ascii="Arial Narrow" w:hAnsi="Arial Narrow"/>
          <w:b/>
          <w:bCs/>
          <w:iCs/>
          <w:sz w:val="22"/>
          <w:szCs w:val="22"/>
        </w:rPr>
        <w:t>BANKR</w:t>
      </w:r>
      <w:proofErr w:type="spellEnd"/>
      <w:r w:rsidRPr="000D6E4E">
        <w:rPr>
          <w:rFonts w:ascii="Arial Narrow" w:hAnsi="Arial Narrow"/>
          <w:b/>
          <w:bCs/>
          <w:iCs/>
          <w:sz w:val="22"/>
          <w:szCs w:val="22"/>
        </w:rPr>
        <w:t>. P. 9014 AND 7004.</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0D6E4E">
        <w:rPr>
          <w:rFonts w:ascii="Arial Narrow" w:hAnsi="Arial Narrow"/>
          <w:b/>
          <w:bCs/>
          <w:sz w:val="22"/>
          <w:szCs w:val="22"/>
        </w:rPr>
        <w:t>D.</w:t>
      </w:r>
      <w:r w:rsidRPr="000D6E4E">
        <w:rPr>
          <w:rFonts w:ascii="Arial Narrow" w:hAnsi="Arial Narrow"/>
          <w:b/>
          <w:bCs/>
          <w:sz w:val="22"/>
          <w:szCs w:val="22"/>
        </w:rPr>
        <w:tab/>
        <w:t>Class Four – Allowed unsecured claims not otherwise referred to in the Plan</w:t>
      </w:r>
      <w:r w:rsidRPr="000D6E4E">
        <w:rPr>
          <w:rFonts w:ascii="Arial Narrow" w:hAnsi="Arial Narrow"/>
          <w:bCs/>
          <w:sz w:val="22"/>
          <w:szCs w:val="22"/>
        </w:rPr>
        <w:t xml:space="preserve">. </w:t>
      </w:r>
      <w:r w:rsidRPr="000D6E4E">
        <w:rPr>
          <w:rFonts w:ascii="Arial Narrow" w:hAnsi="Arial Narrow"/>
          <w:sz w:val="22"/>
          <w:szCs w:val="22"/>
        </w:rPr>
        <w:t xml:space="preserve"> Class Four Claims are provided for in an amount not less than the greater of:</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tab/>
        <w:t>1.</w:t>
      </w:r>
      <w:r w:rsidRPr="000D6E4E">
        <w:rPr>
          <w:rFonts w:ascii="Arial Narrow" w:hAnsi="Arial Narrow"/>
          <w:sz w:val="22"/>
          <w:szCs w:val="22"/>
        </w:rPr>
        <w:tab/>
        <w:t xml:space="preserve">The amount necessary to meet the best interests of creditors pursuant to 11 </w:t>
      </w:r>
      <w:proofErr w:type="spellStart"/>
      <w:r w:rsidRPr="000D6E4E">
        <w:rPr>
          <w:rFonts w:ascii="Arial Narrow" w:hAnsi="Arial Narrow"/>
          <w:sz w:val="22"/>
          <w:szCs w:val="22"/>
        </w:rPr>
        <w:t>U.S.C</w:t>
      </w:r>
      <w:proofErr w:type="spellEnd"/>
      <w:r w:rsidRPr="000D6E4E">
        <w:rPr>
          <w:rFonts w:ascii="Arial Narrow" w:hAnsi="Arial Narrow"/>
          <w:sz w:val="22"/>
          <w:szCs w:val="22"/>
        </w:rPr>
        <w:t>. § 1325(a)(4) as set forth in Part II; or</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tab/>
        <w:t>2.</w:t>
      </w:r>
      <w:r w:rsidRPr="000D6E4E">
        <w:rPr>
          <w:rFonts w:ascii="Arial Narrow" w:hAnsi="Arial Narrow"/>
          <w:sz w:val="22"/>
          <w:szCs w:val="22"/>
        </w:rPr>
        <w:tab/>
        <w:t xml:space="preserve">Total disposable income for the applicable commitment period defined by 11 </w:t>
      </w:r>
      <w:proofErr w:type="spellStart"/>
      <w:r w:rsidRPr="000D6E4E">
        <w:rPr>
          <w:rFonts w:ascii="Arial Narrow" w:hAnsi="Arial Narrow"/>
          <w:sz w:val="22"/>
          <w:szCs w:val="22"/>
        </w:rPr>
        <w:t>U.S.C</w:t>
      </w:r>
      <w:proofErr w:type="spellEnd"/>
      <w:r w:rsidRPr="000D6E4E">
        <w:rPr>
          <w:rFonts w:ascii="Arial Narrow" w:hAnsi="Arial Narrow"/>
          <w:sz w:val="22"/>
          <w:szCs w:val="22"/>
        </w:rPr>
        <w:t xml:space="preserve">. § 1325(b)(1)-(4).  </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The monthly disposable income of $_______________ has been calculated on Form B22C (Chapter 13).  Total disposable income is $________________which is the product of monthly disposable income of _____________________ times the applicable commitment period of ________________________.</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rPr>
      </w:pPr>
      <w:r w:rsidRPr="000D6E4E">
        <w:rPr>
          <w:rFonts w:ascii="Arial Narrow" w:hAnsi="Arial Narrow"/>
        </w:rPr>
        <w:tab/>
      </w:r>
      <w:r w:rsidRPr="000D6E4E">
        <w:rPr>
          <w:rFonts w:ascii="Arial Narrow" w:hAnsi="Arial Narrow"/>
        </w:rPr>
        <w:tab/>
        <w:t>a.</w:t>
      </w:r>
      <w:r w:rsidRPr="000D6E4E">
        <w:rPr>
          <w:rFonts w:ascii="Arial Narrow" w:hAnsi="Arial Narrow"/>
        </w:rPr>
        <w:tab/>
        <w:t>[   ]</w:t>
      </w:r>
      <w:r w:rsidRPr="000D6E4E">
        <w:rPr>
          <w:rFonts w:ascii="Arial Narrow" w:hAnsi="Arial Narrow"/>
        </w:rPr>
        <w:tab/>
        <w:t xml:space="preserve">Class Four claims are of one class and shall be paid </w:t>
      </w:r>
      <w:r w:rsidR="007B4FF1">
        <w:rPr>
          <w:rFonts w:ascii="Arial Narrow" w:hAnsi="Arial Narrow"/>
        </w:rPr>
        <w:t xml:space="preserve">a </w:t>
      </w:r>
      <w:r w:rsidRPr="000D6E4E">
        <w:rPr>
          <w:rFonts w:ascii="Arial Narrow" w:hAnsi="Arial Narrow"/>
        </w:rPr>
        <w:t xml:space="preserve">pro rata </w:t>
      </w:r>
      <w:r w:rsidR="007B4FF1">
        <w:rPr>
          <w:rFonts w:ascii="Arial Narrow" w:hAnsi="Arial Narrow"/>
        </w:rPr>
        <w:t xml:space="preserve">portion of </w:t>
      </w:r>
      <w:r w:rsidRPr="000D6E4E">
        <w:rPr>
          <w:rFonts w:ascii="Arial Narrow" w:hAnsi="Arial Narrow"/>
        </w:rPr>
        <w:t>all funds remaining after payment by the Trustee of all prior classes; or</w:t>
      </w:r>
    </w:p>
    <w:p w:rsidR="00AB07C8" w:rsidRPr="000D6E4E" w:rsidRDefault="00AB07C8" w:rsidP="00AB07C8">
      <w:pPr>
        <w:pStyle w:val="Level4"/>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b.</w:t>
      </w:r>
      <w:r w:rsidRPr="000D6E4E">
        <w:rPr>
          <w:rFonts w:ascii="Arial Narrow" w:hAnsi="Arial Narrow"/>
          <w:sz w:val="22"/>
          <w:szCs w:val="22"/>
        </w:rPr>
        <w:tab/>
        <w:t>[   ]</w:t>
      </w:r>
      <w:r w:rsidRPr="000D6E4E">
        <w:rPr>
          <w:rFonts w:ascii="Arial Narrow" w:hAnsi="Arial Narrow"/>
          <w:sz w:val="22"/>
          <w:szCs w:val="22"/>
        </w:rPr>
        <w:tab/>
        <w:t>Class Four claims are divided into more than one class as follows:</w:t>
      </w:r>
    </w:p>
    <w:p w:rsidR="00AB07C8" w:rsidRPr="009F0419"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Pr="000D6E4E">
        <w:rPr>
          <w:rFonts w:ascii="Arial Narrow" w:hAnsi="Arial Narrow"/>
        </w:rPr>
        <w:tab/>
      </w:r>
      <w:r w:rsidR="009F0419" w:rsidRPr="000D6E4E">
        <w:rPr>
          <w:rFonts w:ascii="Arial Narrow" w:hAnsi="Arial Narrow"/>
          <w:sz w:val="22"/>
          <w:szCs w:val="22"/>
        </w:rPr>
        <w:t>________________________________________________________________</w:t>
      </w:r>
    </w:p>
    <w:p w:rsidR="007B4FF1" w:rsidRDefault="007B4FF1" w:rsidP="007B4FF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sz w:val="22"/>
          <w:szCs w:val="22"/>
        </w:rPr>
      </w:pPr>
    </w:p>
    <w:p w:rsidR="007B4FF1" w:rsidRPr="000D6E4E" w:rsidRDefault="007B4FF1" w:rsidP="007B4FF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728" w:hanging="1296"/>
        <w:rPr>
          <w:rFonts w:ascii="Arial Narrow" w:hAnsi="Arial Narrow"/>
          <w:color w:val="FF0000"/>
          <w:sz w:val="22"/>
          <w:szCs w:val="22"/>
        </w:rPr>
      </w:pPr>
      <w:r w:rsidRPr="000D6E4E">
        <w:rPr>
          <w:rFonts w:ascii="Arial Narrow" w:hAnsi="Arial Narrow"/>
          <w:sz w:val="22"/>
          <w:szCs w:val="22"/>
        </w:rPr>
        <w:tab/>
      </w:r>
      <w:r w:rsidRPr="000D6E4E">
        <w:rPr>
          <w:rFonts w:ascii="Arial Narrow" w:hAnsi="Arial Narrow"/>
          <w:sz w:val="22"/>
          <w:szCs w:val="22"/>
        </w:rPr>
        <w:tab/>
      </w:r>
      <w:r w:rsidRPr="000D6E4E">
        <w:rPr>
          <w:rFonts w:ascii="Arial Narrow" w:hAnsi="Arial Narrow"/>
          <w:sz w:val="22"/>
          <w:szCs w:val="22"/>
        </w:rPr>
        <w:tab/>
      </w:r>
      <w:r w:rsidRPr="008F49D7">
        <w:rPr>
          <w:rFonts w:ascii="Arial Narrow" w:hAnsi="Arial Narrow"/>
          <w:sz w:val="22"/>
          <w:szCs w:val="22"/>
        </w:rPr>
        <w:t xml:space="preserve">A timely filed claim, found by the Court to be non-dischargeable pursuant to 11 </w:t>
      </w:r>
      <w:proofErr w:type="spellStart"/>
      <w:r w:rsidRPr="008F49D7">
        <w:rPr>
          <w:rFonts w:ascii="Arial Narrow" w:hAnsi="Arial Narrow"/>
          <w:sz w:val="22"/>
          <w:szCs w:val="22"/>
        </w:rPr>
        <w:t>U.S.C</w:t>
      </w:r>
      <w:proofErr w:type="spellEnd"/>
      <w:r w:rsidRPr="008F49D7">
        <w:rPr>
          <w:rFonts w:ascii="Arial Narrow" w:hAnsi="Arial Narrow"/>
          <w:sz w:val="22"/>
          <w:szCs w:val="22"/>
        </w:rPr>
        <w:t>. § 523(a)(2), (4), or (6), will share pro-rata in the distribution to Class Four.  Collection of the balance is stayed until the case is dismissed, converted to a Chapter 7 or discharge enters, unless ordered otherwise.</w:t>
      </w:r>
      <w:r w:rsidRPr="000D6E4E">
        <w:rPr>
          <w:rFonts w:ascii="Arial Narrow" w:hAnsi="Arial Narrow"/>
          <w:sz w:val="22"/>
          <w:szCs w:val="22"/>
        </w:rPr>
        <w:t xml:space="preserve"> </w:t>
      </w:r>
    </w:p>
    <w:p w:rsidR="007B4FF1" w:rsidRPr="000D6E4E" w:rsidRDefault="007B4FF1" w:rsidP="007B4FF1">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Cs/>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rPr>
      </w:pPr>
      <w:r w:rsidRPr="000D6E4E">
        <w:rPr>
          <w:rFonts w:ascii="Arial Narrow" w:hAnsi="Arial Narrow"/>
          <w:b/>
          <w:bCs/>
          <w:sz w:val="22"/>
          <w:szCs w:val="22"/>
        </w:rPr>
        <w:t>E.</w:t>
      </w:r>
      <w:r w:rsidRPr="000D6E4E">
        <w:rPr>
          <w:rFonts w:ascii="Arial Narrow" w:hAnsi="Arial Narrow"/>
          <w:b/>
          <w:bCs/>
          <w:sz w:val="22"/>
          <w:szCs w:val="22"/>
        </w:rPr>
        <w:tab/>
        <w:t xml:space="preserve">Class Five (if none, indicate) – Post-petition claims allowed under 11 </w:t>
      </w:r>
      <w:proofErr w:type="spellStart"/>
      <w:r w:rsidRPr="000D6E4E">
        <w:rPr>
          <w:rFonts w:ascii="Arial Narrow" w:hAnsi="Arial Narrow"/>
          <w:b/>
          <w:bCs/>
          <w:sz w:val="22"/>
          <w:szCs w:val="22"/>
        </w:rPr>
        <w:t>U.S.C</w:t>
      </w:r>
      <w:proofErr w:type="spellEnd"/>
      <w:r w:rsidRPr="000D6E4E">
        <w:rPr>
          <w:rFonts w:ascii="Arial Narrow" w:hAnsi="Arial Narrow"/>
          <w:b/>
          <w:bCs/>
          <w:sz w:val="22"/>
          <w:szCs w:val="22"/>
        </w:rPr>
        <w:t>. § 1305.</w:t>
      </w:r>
      <w:r w:rsidRPr="000D6E4E">
        <w:rPr>
          <w:rFonts w:ascii="Arial Narrow" w:hAnsi="Arial Narrow"/>
          <w:bCs/>
          <w:sz w:val="22"/>
          <w:szCs w:val="22"/>
        </w:rPr>
        <w:t xml:space="preserve">  </w:t>
      </w:r>
      <w:r w:rsidRPr="000D6E4E">
        <w:rPr>
          <w:rFonts w:ascii="Arial Narrow" w:hAnsi="Arial Narrow"/>
          <w:sz w:val="22"/>
          <w:szCs w:val="22"/>
        </w:rPr>
        <w:t xml:space="preserve">Post-petition claims allowed under 11 </w:t>
      </w:r>
      <w:proofErr w:type="spellStart"/>
      <w:r w:rsidRPr="000D6E4E">
        <w:rPr>
          <w:rFonts w:ascii="Arial Narrow" w:hAnsi="Arial Narrow"/>
          <w:sz w:val="22"/>
          <w:szCs w:val="22"/>
        </w:rPr>
        <w:t>U.S.C</w:t>
      </w:r>
      <w:proofErr w:type="spellEnd"/>
      <w:r w:rsidRPr="000D6E4E">
        <w:rPr>
          <w:rFonts w:ascii="Arial Narrow" w:hAnsi="Arial Narrow"/>
          <w:sz w:val="22"/>
          <w:szCs w:val="22"/>
        </w:rPr>
        <w:t xml:space="preserve">. § 1305 shall be paid as follows: </w:t>
      </w:r>
      <w:r w:rsidR="009F0419" w:rsidRPr="000D6E4E">
        <w:rPr>
          <w:rFonts w:ascii="Arial Narrow" w:hAnsi="Arial Narrow"/>
          <w:sz w:val="22"/>
          <w:szCs w:val="22"/>
        </w:rPr>
        <w:t>________________________________________________________________</w:t>
      </w:r>
    </w:p>
    <w:p w:rsidR="009F0419" w:rsidRDefault="009F0419"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64"/>
        <w:rPr>
          <w:rFonts w:ascii="Arial Narrow" w:hAnsi="Arial Narrow"/>
          <w:sz w:val="22"/>
          <w:szCs w:val="22"/>
        </w:rPr>
      </w:pPr>
      <w:r w:rsidRPr="000D6E4E">
        <w:rPr>
          <w:rFonts w:ascii="Arial Narrow" w:hAnsi="Arial Narrow"/>
          <w:sz w:val="22"/>
          <w:szCs w:val="22"/>
        </w:rPr>
        <w:tab/>
        <w:t>[</w:t>
      </w:r>
      <w:r w:rsidRPr="000D6E4E">
        <w:rPr>
          <w:rFonts w:ascii="Arial Narrow" w:hAnsi="Arial Narrow"/>
          <w:sz w:val="22"/>
          <w:szCs w:val="22"/>
        </w:rPr>
        <w:tab/>
        <w:t>] None</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b/>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b/>
          <w:bCs/>
          <w:sz w:val="22"/>
          <w:szCs w:val="22"/>
          <w:u w:val="single"/>
        </w:rPr>
      </w:pPr>
      <w:r w:rsidRPr="000D6E4E">
        <w:rPr>
          <w:rFonts w:ascii="Arial Narrow" w:hAnsi="Arial Narrow"/>
          <w:b/>
          <w:sz w:val="22"/>
          <w:szCs w:val="22"/>
        </w:rPr>
        <w:t>V.</w:t>
      </w:r>
      <w:r w:rsidRPr="000D6E4E">
        <w:rPr>
          <w:rFonts w:ascii="Arial Narrow" w:hAnsi="Arial Narrow"/>
          <w:b/>
          <w:sz w:val="22"/>
          <w:szCs w:val="22"/>
        </w:rPr>
        <w:tab/>
      </w:r>
      <w:r w:rsidRPr="000D6E4E">
        <w:rPr>
          <w:rFonts w:ascii="Arial Narrow" w:hAnsi="Arial Narrow"/>
          <w:b/>
          <w:bCs/>
          <w:sz w:val="22"/>
          <w:szCs w:val="22"/>
          <w:u w:val="single"/>
        </w:rPr>
        <w:t>OTHER PROVISIONS</w:t>
      </w:r>
    </w:p>
    <w:p w:rsidR="00AB07C8" w:rsidRPr="000D6E4E" w:rsidRDefault="00AB07C8" w:rsidP="00AB07C8">
      <w:pPr>
        <w:keepNext/>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5701C7">
        <w:rPr>
          <w:rFonts w:ascii="Arial Narrow" w:hAnsi="Arial Narrow"/>
          <w:b/>
          <w:sz w:val="22"/>
          <w:szCs w:val="22"/>
        </w:rPr>
        <w:t>A.</w:t>
      </w:r>
      <w:r w:rsidRPr="000D6E4E">
        <w:rPr>
          <w:rFonts w:ascii="Arial Narrow" w:hAnsi="Arial Narrow"/>
          <w:sz w:val="22"/>
          <w:szCs w:val="22"/>
        </w:rPr>
        <w:tab/>
        <w:t>Payment will be made directly to the creditor by the debtor(s) on the following claims:</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332"/>
        <w:gridCol w:w="2332"/>
        <w:gridCol w:w="2332"/>
        <w:gridCol w:w="2332"/>
      </w:tblGrid>
      <w:tr w:rsidR="00AB07C8" w:rsidRPr="000D6E4E" w:rsidTr="00EC0D04">
        <w:trPr>
          <w:cantSplit/>
        </w:trPr>
        <w:tc>
          <w:tcPr>
            <w:tcW w:w="2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2"/>
                <w:szCs w:val="22"/>
              </w:rPr>
            </w:pPr>
            <w:r w:rsidRPr="000D6E4E">
              <w:rPr>
                <w:rFonts w:ascii="Arial Narrow" w:hAnsi="Arial Narrow"/>
                <w:b/>
                <w:bCs/>
                <w:sz w:val="22"/>
                <w:szCs w:val="22"/>
              </w:rPr>
              <w:t>Creditor</w:t>
            </w:r>
          </w:p>
        </w:tc>
        <w:tc>
          <w:tcPr>
            <w:tcW w:w="2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2"/>
                <w:szCs w:val="22"/>
              </w:rPr>
            </w:pPr>
            <w:r w:rsidRPr="000D6E4E">
              <w:rPr>
                <w:rFonts w:ascii="Arial Narrow" w:hAnsi="Arial Narrow"/>
                <w:b/>
                <w:bCs/>
                <w:sz w:val="22"/>
                <w:szCs w:val="22"/>
              </w:rPr>
              <w:t>Collateral, if any</w:t>
            </w:r>
          </w:p>
        </w:tc>
        <w:tc>
          <w:tcPr>
            <w:tcW w:w="2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2"/>
                <w:szCs w:val="22"/>
              </w:rPr>
            </w:pPr>
            <w:r w:rsidRPr="000D6E4E">
              <w:rPr>
                <w:rFonts w:ascii="Arial Narrow" w:hAnsi="Arial Narrow"/>
                <w:b/>
                <w:bCs/>
                <w:sz w:val="22"/>
                <w:szCs w:val="22"/>
              </w:rPr>
              <w:t>Monthly Payment Amount</w:t>
            </w:r>
          </w:p>
        </w:tc>
        <w:tc>
          <w:tcPr>
            <w:tcW w:w="2332" w:type="dxa"/>
            <w:tcBorders>
              <w:top w:val="single" w:sz="6" w:space="0" w:color="000000"/>
              <w:left w:val="single" w:sz="6" w:space="0" w:color="000000"/>
              <w:bottom w:val="nil"/>
              <w:right w:val="single" w:sz="6" w:space="0" w:color="000000"/>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2"/>
                <w:szCs w:val="22"/>
              </w:rPr>
            </w:pPr>
            <w:r w:rsidRPr="000D6E4E">
              <w:rPr>
                <w:rFonts w:ascii="Arial Narrow" w:hAnsi="Arial Narrow"/>
                <w:b/>
                <w:bCs/>
                <w:sz w:val="22"/>
                <w:szCs w:val="22"/>
              </w:rPr>
              <w:t>No. of Months to Payoff</w:t>
            </w:r>
          </w:p>
        </w:tc>
      </w:tr>
      <w:tr w:rsidR="00AB07C8" w:rsidRPr="000D6E4E" w:rsidTr="00EC0D04">
        <w:trPr>
          <w:cantSplit/>
          <w:trHeight w:val="288"/>
        </w:trPr>
        <w:tc>
          <w:tcPr>
            <w:tcW w:w="2332"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c>
          <w:tcPr>
            <w:tcW w:w="2332"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c>
          <w:tcPr>
            <w:tcW w:w="2332"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c>
          <w:tcPr>
            <w:tcW w:w="2332" w:type="dxa"/>
            <w:tcBorders>
              <w:top w:val="single" w:sz="6" w:space="0" w:color="000000"/>
              <w:left w:val="single" w:sz="6" w:space="0" w:color="000000"/>
              <w:bottom w:val="nil"/>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r>
      <w:tr w:rsidR="00AB07C8" w:rsidRPr="000D6E4E" w:rsidTr="00EC0D04">
        <w:trPr>
          <w:cantSplit/>
          <w:trHeight w:val="288"/>
        </w:trPr>
        <w:tc>
          <w:tcPr>
            <w:tcW w:w="2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c>
          <w:tcPr>
            <w:tcW w:w="2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c>
          <w:tcPr>
            <w:tcW w:w="2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c>
          <w:tcPr>
            <w:tcW w:w="2332"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22"/>
              </w:rPr>
            </w:pPr>
          </w:p>
        </w:tc>
      </w:tr>
    </w:tbl>
    <w:p w:rsidR="00AB07C8" w:rsidRPr="000D6E4E"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432"/>
        <w:rPr>
          <w:rFonts w:ascii="Arial Narrow" w:hAnsi="Arial Narrow"/>
          <w:sz w:val="22"/>
          <w:szCs w:val="22"/>
        </w:rPr>
      </w:pPr>
      <w:r w:rsidRPr="005701C7">
        <w:rPr>
          <w:rFonts w:ascii="Arial Narrow" w:hAnsi="Arial Narrow"/>
          <w:b/>
          <w:sz w:val="22"/>
          <w:szCs w:val="22"/>
        </w:rPr>
        <w:t>B.</w:t>
      </w:r>
      <w:r w:rsidRPr="000D6E4E">
        <w:rPr>
          <w:rFonts w:ascii="Arial Narrow" w:hAnsi="Arial Narrow"/>
          <w:sz w:val="22"/>
          <w:szCs w:val="22"/>
        </w:rPr>
        <w:tab/>
        <w:t>The effective date of this Plan shall be the date of entry of the Order of Confirmation.</w:t>
      </w:r>
    </w:p>
    <w:p w:rsidR="00AB07C8" w:rsidRPr="000D6E4E"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FD4C22"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b/>
          <w:sz w:val="22"/>
          <w:szCs w:val="22"/>
        </w:rPr>
      </w:pPr>
      <w:r w:rsidRPr="000D6E4E">
        <w:rPr>
          <w:rFonts w:ascii="Arial Narrow" w:hAnsi="Arial Narrow"/>
          <w:b/>
          <w:sz w:val="22"/>
          <w:szCs w:val="22"/>
        </w:rPr>
        <w:tab/>
      </w:r>
      <w:r w:rsidRPr="00FD4C22">
        <w:rPr>
          <w:rFonts w:ascii="Arial Narrow" w:hAnsi="Arial Narrow"/>
          <w:b/>
          <w:sz w:val="22"/>
          <w:szCs w:val="22"/>
        </w:rPr>
        <w:t xml:space="preserve">C. </w:t>
      </w:r>
      <w:r w:rsidRPr="00FD4C22">
        <w:rPr>
          <w:rFonts w:ascii="Arial Narrow" w:hAnsi="Arial Narrow"/>
          <w:b/>
          <w:sz w:val="22"/>
          <w:szCs w:val="22"/>
        </w:rPr>
        <w:tab/>
        <w:t>Order of Distribution:</w:t>
      </w:r>
    </w:p>
    <w:p w:rsidR="00AB07C8" w:rsidRPr="000D6E4E"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1296"/>
        <w:rPr>
          <w:rFonts w:ascii="Arial Narrow" w:hAnsi="Arial Narrow"/>
          <w:sz w:val="22"/>
          <w:szCs w:val="22"/>
        </w:rPr>
      </w:pPr>
      <w:r w:rsidRPr="000D6E4E">
        <w:rPr>
          <w:rFonts w:ascii="Arial Narrow" w:hAnsi="Arial Narrow"/>
          <w:sz w:val="22"/>
          <w:szCs w:val="22"/>
        </w:rPr>
        <w:tab/>
      </w:r>
      <w:r w:rsidRPr="000D6E4E">
        <w:rPr>
          <w:rFonts w:ascii="Arial Narrow" w:hAnsi="Arial Narrow"/>
          <w:sz w:val="22"/>
          <w:szCs w:val="22"/>
        </w:rPr>
        <w:tab/>
        <w:t>1.</w:t>
      </w:r>
      <w:r w:rsidRPr="000D6E4E">
        <w:rPr>
          <w:rFonts w:ascii="Arial Narrow" w:hAnsi="Arial Narrow"/>
          <w:sz w:val="22"/>
          <w:szCs w:val="22"/>
        </w:rPr>
        <w:tab/>
        <w:t>[   ]</w:t>
      </w:r>
      <w:r w:rsidRPr="000D6E4E">
        <w:rPr>
          <w:rFonts w:ascii="Arial Narrow" w:hAnsi="Arial Narrow"/>
          <w:sz w:val="22"/>
          <w:szCs w:val="22"/>
        </w:rPr>
        <w:tab/>
        <w:t xml:space="preserve">The amounts to be paid to the Class One creditors shall be paid in full, except that the Chapter 13 Trustee’s fee shall be paid up to, but not more than, the amount accrued on actual payments made to date.  After payment of the Class One creditors, the amounts to be paid to cure the defaults of the Class Two A, Class Two B and Class Two C </w:t>
      </w:r>
      <w:r w:rsidRPr="000D6E4E">
        <w:rPr>
          <w:rFonts w:ascii="Arial Narrow" w:hAnsi="Arial Narrow"/>
          <w:sz w:val="22"/>
          <w:szCs w:val="22"/>
        </w:rPr>
        <w:lastRenderedPageBreak/>
        <w:t xml:space="preserve">creditors shall be paid in full before distributions to creditors in Classes Three, Four, and Five (strike any portion of this sentence which is not applicable).  The amounts to be paid to the Class Three creditors shall be paid in full before distributions to creditors in Classes Four and Five.  Distributions under the plan to unsecured creditors will only be made to creditors whose claims are allowed and are timely filed pursuant to Fed. R. </w:t>
      </w:r>
      <w:proofErr w:type="spellStart"/>
      <w:r w:rsidRPr="000D6E4E">
        <w:rPr>
          <w:rFonts w:ascii="Arial Narrow" w:hAnsi="Arial Narrow"/>
          <w:sz w:val="22"/>
          <w:szCs w:val="22"/>
        </w:rPr>
        <w:t>Bankr</w:t>
      </w:r>
      <w:proofErr w:type="spellEnd"/>
      <w:r w:rsidRPr="000D6E4E">
        <w:rPr>
          <w:rFonts w:ascii="Arial Narrow" w:hAnsi="Arial Narrow"/>
          <w:sz w:val="22"/>
          <w:szCs w:val="22"/>
        </w:rPr>
        <w:t>. P. 3002 and 3004 and after payments are made to Classes One, Two A, Two B, Two C and Three above in the manner specified in Section IV.</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18"/>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1296"/>
        <w:rPr>
          <w:rFonts w:ascii="Arial Narrow" w:hAnsi="Arial Narrow"/>
          <w:b/>
          <w:sz w:val="22"/>
          <w:szCs w:val="22"/>
        </w:rPr>
      </w:pPr>
      <w:r w:rsidRPr="000D6E4E">
        <w:rPr>
          <w:rFonts w:ascii="Arial Narrow" w:hAnsi="Arial Narrow"/>
          <w:sz w:val="22"/>
          <w:szCs w:val="18"/>
        </w:rPr>
        <w:tab/>
      </w:r>
      <w:r w:rsidRPr="000D6E4E">
        <w:rPr>
          <w:rFonts w:ascii="Arial Narrow" w:hAnsi="Arial Narrow"/>
          <w:sz w:val="22"/>
          <w:szCs w:val="18"/>
        </w:rPr>
        <w:tab/>
        <w:t>2.</w:t>
      </w:r>
      <w:r w:rsidRPr="000D6E4E">
        <w:rPr>
          <w:rFonts w:ascii="Arial Narrow" w:hAnsi="Arial Narrow"/>
          <w:sz w:val="22"/>
          <w:szCs w:val="18"/>
        </w:rPr>
        <w:tab/>
        <w:t>[   ]</w:t>
      </w:r>
      <w:r w:rsidRPr="000D6E4E">
        <w:rPr>
          <w:rFonts w:ascii="Arial Narrow" w:hAnsi="Arial Narrow"/>
          <w:sz w:val="22"/>
          <w:szCs w:val="18"/>
        </w:rPr>
        <w:tab/>
        <w:t xml:space="preserve">Distributions to classes of creditors shall be in accordance with the order set forth above, except:  </w:t>
      </w:r>
      <w:r w:rsidR="009F0419" w:rsidRPr="000D6E4E">
        <w:rPr>
          <w:rFonts w:ascii="Arial Narrow" w:hAnsi="Arial Narrow"/>
          <w:sz w:val="22"/>
          <w:szCs w:val="22"/>
        </w:rPr>
        <w:t>________________________________________________________________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1296"/>
        <w:rPr>
          <w:rFonts w:ascii="Arial Narrow" w:hAnsi="Arial Narrow"/>
          <w:b/>
          <w:sz w:val="22"/>
          <w:szCs w:val="22"/>
        </w:rPr>
      </w:pPr>
    </w:p>
    <w:p w:rsidR="00FD4C22"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bCs/>
          <w:sz w:val="22"/>
          <w:szCs w:val="22"/>
        </w:rPr>
      </w:pPr>
      <w:r w:rsidRPr="000D6E4E">
        <w:rPr>
          <w:rFonts w:ascii="Arial Narrow" w:hAnsi="Arial Narrow"/>
          <w:bCs/>
          <w:sz w:val="22"/>
          <w:szCs w:val="22"/>
        </w:rPr>
        <w:tab/>
      </w:r>
      <w:r w:rsidRPr="00FD4C22">
        <w:rPr>
          <w:rFonts w:ascii="Arial Narrow" w:hAnsi="Arial Narrow"/>
          <w:b/>
          <w:bCs/>
          <w:sz w:val="22"/>
          <w:szCs w:val="22"/>
        </w:rPr>
        <w:t xml:space="preserve">D. </w:t>
      </w:r>
      <w:r w:rsidRPr="00FD4C22">
        <w:rPr>
          <w:rFonts w:ascii="Arial Narrow" w:hAnsi="Arial Narrow"/>
          <w:b/>
          <w:bCs/>
          <w:sz w:val="22"/>
          <w:szCs w:val="22"/>
        </w:rPr>
        <w:tab/>
        <w:t xml:space="preserve">Motions to Void Liens under 11 </w:t>
      </w:r>
      <w:proofErr w:type="spellStart"/>
      <w:r w:rsidRPr="00FD4C22">
        <w:rPr>
          <w:rFonts w:ascii="Arial Narrow" w:hAnsi="Arial Narrow"/>
          <w:b/>
          <w:bCs/>
          <w:sz w:val="22"/>
          <w:szCs w:val="22"/>
        </w:rPr>
        <w:t>U.S.C</w:t>
      </w:r>
      <w:proofErr w:type="spellEnd"/>
      <w:r w:rsidRPr="00FD4C22">
        <w:rPr>
          <w:rFonts w:ascii="Arial Narrow" w:hAnsi="Arial Narrow"/>
          <w:b/>
          <w:bCs/>
          <w:sz w:val="22"/>
          <w:szCs w:val="22"/>
        </w:rPr>
        <w:t xml:space="preserve">. § 522(f). </w:t>
      </w:r>
      <w:r w:rsidR="00FD4C22">
        <w:rPr>
          <w:rFonts w:ascii="Arial Narrow" w:hAnsi="Arial Narrow"/>
          <w:bCs/>
          <w:sz w:val="22"/>
          <w:szCs w:val="22"/>
        </w:rPr>
        <w:t xml:space="preserve"> </w:t>
      </w:r>
    </w:p>
    <w:p w:rsidR="00FD4C22" w:rsidRDefault="00FD4C22"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bCs/>
          <w:sz w:val="22"/>
          <w:szCs w:val="22"/>
        </w:rPr>
      </w:pPr>
    </w:p>
    <w:p w:rsidR="00AB07C8" w:rsidRPr="000D6E4E" w:rsidRDefault="00AB07C8" w:rsidP="005701C7">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rPr>
          <w:rFonts w:ascii="Arial Narrow" w:hAnsi="Arial Narrow"/>
          <w:b/>
          <w:sz w:val="22"/>
          <w:szCs w:val="22"/>
        </w:rPr>
      </w:pPr>
      <w:r w:rsidRPr="000D6E4E">
        <w:rPr>
          <w:rFonts w:ascii="Arial Narrow" w:hAnsi="Arial Narrow"/>
          <w:sz w:val="22"/>
          <w:szCs w:val="22"/>
        </w:rPr>
        <w:t xml:space="preserve">In accordance with Fed. R. </w:t>
      </w:r>
      <w:proofErr w:type="spellStart"/>
      <w:r w:rsidRPr="000D6E4E">
        <w:rPr>
          <w:rFonts w:ascii="Arial Narrow" w:hAnsi="Arial Narrow"/>
          <w:sz w:val="22"/>
          <w:szCs w:val="22"/>
        </w:rPr>
        <w:t>Bankr</w:t>
      </w:r>
      <w:proofErr w:type="spellEnd"/>
      <w:r w:rsidRPr="000D6E4E">
        <w:rPr>
          <w:rFonts w:ascii="Arial Narrow" w:hAnsi="Arial Narrow"/>
          <w:sz w:val="22"/>
          <w:szCs w:val="22"/>
        </w:rPr>
        <w:t xml:space="preserve">. P. 4003(d), the debtor intends to file or has filed, </w:t>
      </w:r>
      <w:r w:rsidRPr="000D6E4E">
        <w:rPr>
          <w:rFonts w:ascii="Arial Narrow" w:hAnsi="Arial Narrow"/>
          <w:iCs/>
          <w:sz w:val="22"/>
          <w:szCs w:val="22"/>
        </w:rPr>
        <w:t xml:space="preserve">by separate motion served in accordance with </w:t>
      </w:r>
      <w:r w:rsidR="00FD4C22">
        <w:rPr>
          <w:rFonts w:ascii="Arial Narrow" w:hAnsi="Arial Narrow"/>
          <w:iCs/>
          <w:sz w:val="22"/>
          <w:szCs w:val="22"/>
        </w:rPr>
        <w:t xml:space="preserve">Fed. </w:t>
      </w:r>
      <w:r w:rsidRPr="000D6E4E">
        <w:rPr>
          <w:rFonts w:ascii="Arial Narrow" w:hAnsi="Arial Narrow"/>
          <w:iCs/>
          <w:sz w:val="22"/>
          <w:szCs w:val="22"/>
        </w:rPr>
        <w:t xml:space="preserve">R. </w:t>
      </w:r>
      <w:proofErr w:type="spellStart"/>
      <w:r w:rsidRPr="000D6E4E">
        <w:rPr>
          <w:rFonts w:ascii="Arial Narrow" w:hAnsi="Arial Narrow"/>
          <w:iCs/>
          <w:sz w:val="22"/>
          <w:szCs w:val="22"/>
        </w:rPr>
        <w:t>Bankr</w:t>
      </w:r>
      <w:proofErr w:type="spellEnd"/>
      <w:r w:rsidRPr="000D6E4E">
        <w:rPr>
          <w:rFonts w:ascii="Arial Narrow" w:hAnsi="Arial Narrow"/>
          <w:iCs/>
          <w:sz w:val="22"/>
          <w:szCs w:val="22"/>
        </w:rPr>
        <w:t>. P. 7004</w:t>
      </w:r>
      <w:r w:rsidRPr="000D6E4E">
        <w:rPr>
          <w:rFonts w:ascii="Arial Narrow" w:hAnsi="Arial Narrow"/>
          <w:sz w:val="22"/>
          <w:szCs w:val="22"/>
        </w:rPr>
        <w:t xml:space="preserve">, a motion to void lien pursuant to 11 </w:t>
      </w:r>
      <w:proofErr w:type="spellStart"/>
      <w:r w:rsidRPr="000D6E4E">
        <w:rPr>
          <w:rFonts w:ascii="Arial Narrow" w:hAnsi="Arial Narrow"/>
          <w:sz w:val="22"/>
          <w:szCs w:val="22"/>
        </w:rPr>
        <w:t>U.S.C</w:t>
      </w:r>
      <w:proofErr w:type="spellEnd"/>
      <w:r w:rsidRPr="000D6E4E">
        <w:rPr>
          <w:rFonts w:ascii="Arial Narrow" w:hAnsi="Arial Narrow"/>
          <w:sz w:val="22"/>
          <w:szCs w:val="22"/>
        </w:rPr>
        <w:t>. § 522(f) as to the secured creditors listed below:</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18"/>
        </w:rPr>
      </w:pPr>
    </w:p>
    <w:tbl>
      <w:tblPr>
        <w:tblW w:w="0" w:type="auto"/>
        <w:tblInd w:w="8" w:type="dxa"/>
        <w:tblLayout w:type="fixed"/>
        <w:tblCellMar>
          <w:left w:w="0" w:type="dxa"/>
          <w:right w:w="0" w:type="dxa"/>
        </w:tblCellMar>
        <w:tblLook w:val="0000" w:firstRow="0" w:lastRow="0" w:firstColumn="0" w:lastColumn="0" w:noHBand="0" w:noVBand="0"/>
      </w:tblPr>
      <w:tblGrid>
        <w:gridCol w:w="2332"/>
        <w:gridCol w:w="2332"/>
        <w:gridCol w:w="2332"/>
        <w:gridCol w:w="2332"/>
      </w:tblGrid>
      <w:tr w:rsidR="00AB07C8" w:rsidRPr="000D6E4E" w:rsidTr="00EC0D04">
        <w:trPr>
          <w:cantSplit/>
        </w:trPr>
        <w:tc>
          <w:tcPr>
            <w:tcW w:w="2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0"/>
                <w:szCs w:val="20"/>
              </w:rPr>
            </w:pPr>
            <w:r w:rsidRPr="000D6E4E">
              <w:rPr>
                <w:rFonts w:ascii="Arial Narrow" w:hAnsi="Arial Narrow"/>
                <w:b/>
                <w:bCs/>
                <w:sz w:val="20"/>
                <w:szCs w:val="20"/>
              </w:rPr>
              <w:t>Creditor</w:t>
            </w:r>
          </w:p>
        </w:tc>
        <w:tc>
          <w:tcPr>
            <w:tcW w:w="2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0"/>
                <w:szCs w:val="20"/>
              </w:rPr>
            </w:pPr>
            <w:r w:rsidRPr="000D6E4E">
              <w:rPr>
                <w:rFonts w:ascii="Arial Narrow" w:hAnsi="Arial Narrow"/>
                <w:b/>
                <w:bCs/>
                <w:sz w:val="20"/>
                <w:szCs w:val="20"/>
              </w:rPr>
              <w:t>Collateral, if any</w:t>
            </w:r>
          </w:p>
        </w:tc>
        <w:tc>
          <w:tcPr>
            <w:tcW w:w="2332"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0"/>
                <w:szCs w:val="20"/>
              </w:rPr>
            </w:pPr>
            <w:r w:rsidRPr="000D6E4E">
              <w:rPr>
                <w:rFonts w:ascii="Arial Narrow" w:hAnsi="Arial Narrow"/>
                <w:b/>
                <w:bCs/>
                <w:sz w:val="20"/>
                <w:szCs w:val="20"/>
              </w:rPr>
              <w:t>Date Motion to Void Lien Filed</w:t>
            </w:r>
          </w:p>
        </w:tc>
        <w:tc>
          <w:tcPr>
            <w:tcW w:w="2332" w:type="dxa"/>
            <w:tcBorders>
              <w:top w:val="single" w:sz="6" w:space="0" w:color="000000"/>
              <w:left w:val="single" w:sz="6" w:space="0" w:color="000000"/>
              <w:bottom w:val="nil"/>
              <w:right w:val="single" w:sz="6" w:space="0" w:color="000000"/>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0"/>
                <w:szCs w:val="20"/>
              </w:rPr>
            </w:pPr>
            <w:r w:rsidRPr="000D6E4E">
              <w:rPr>
                <w:rFonts w:ascii="Arial Narrow" w:hAnsi="Arial Narrow"/>
                <w:b/>
                <w:bCs/>
                <w:sz w:val="20"/>
                <w:szCs w:val="20"/>
              </w:rPr>
              <w:t>Date of Order Granting Motion or Pending</w:t>
            </w:r>
          </w:p>
        </w:tc>
      </w:tr>
      <w:tr w:rsidR="00AB07C8" w:rsidRPr="000D6E4E" w:rsidTr="00EC0D04">
        <w:trPr>
          <w:cantSplit/>
          <w:trHeight w:val="288"/>
        </w:trPr>
        <w:tc>
          <w:tcPr>
            <w:tcW w:w="2332"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c>
          <w:tcPr>
            <w:tcW w:w="2332"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c>
          <w:tcPr>
            <w:tcW w:w="2332"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c>
          <w:tcPr>
            <w:tcW w:w="2332" w:type="dxa"/>
            <w:tcBorders>
              <w:top w:val="single" w:sz="6" w:space="0" w:color="000000"/>
              <w:left w:val="single" w:sz="6" w:space="0" w:color="000000"/>
              <w:bottom w:val="nil"/>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r>
      <w:tr w:rsidR="00AB07C8" w:rsidRPr="000D6E4E" w:rsidTr="00EC0D04">
        <w:trPr>
          <w:cantSplit/>
          <w:trHeight w:val="288"/>
        </w:trPr>
        <w:tc>
          <w:tcPr>
            <w:tcW w:w="2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c>
          <w:tcPr>
            <w:tcW w:w="2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c>
          <w:tcPr>
            <w:tcW w:w="2332"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c>
          <w:tcPr>
            <w:tcW w:w="2332"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szCs w:val="18"/>
              </w:rPr>
            </w:pPr>
          </w:p>
        </w:tc>
      </w:tr>
    </w:tbl>
    <w:p w:rsidR="00AB07C8" w:rsidRPr="000D6E4E"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p>
    <w:p w:rsidR="00AB07C8" w:rsidRPr="005701C7"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b/>
          <w:sz w:val="22"/>
          <w:szCs w:val="22"/>
        </w:rPr>
      </w:pPr>
      <w:r w:rsidRPr="000D6E4E">
        <w:rPr>
          <w:rFonts w:ascii="Arial Narrow" w:hAnsi="Arial Narrow"/>
          <w:b/>
          <w:sz w:val="22"/>
          <w:szCs w:val="22"/>
        </w:rPr>
        <w:tab/>
      </w:r>
      <w:r w:rsidRPr="005701C7">
        <w:rPr>
          <w:rFonts w:ascii="Arial Narrow" w:hAnsi="Arial Narrow"/>
          <w:b/>
          <w:sz w:val="22"/>
          <w:szCs w:val="22"/>
        </w:rPr>
        <w:t>E.</w:t>
      </w:r>
      <w:r w:rsidRPr="005701C7">
        <w:rPr>
          <w:rFonts w:ascii="Arial Narrow" w:hAnsi="Arial Narrow"/>
          <w:b/>
          <w:sz w:val="22"/>
          <w:szCs w:val="22"/>
        </w:rPr>
        <w:tab/>
        <w:t>Student Loans:</w:t>
      </w:r>
    </w:p>
    <w:p w:rsidR="00AB07C8" w:rsidRPr="00EE279C"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EE279C"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EE279C">
        <w:rPr>
          <w:rFonts w:ascii="Arial Narrow" w:hAnsi="Arial Narrow"/>
          <w:sz w:val="22"/>
          <w:szCs w:val="22"/>
        </w:rPr>
        <w:tab/>
        <w:t>[</w:t>
      </w:r>
      <w:r w:rsidRPr="00EE279C">
        <w:rPr>
          <w:rFonts w:ascii="Arial Narrow" w:hAnsi="Arial Narrow"/>
          <w:sz w:val="22"/>
          <w:szCs w:val="22"/>
        </w:rPr>
        <w:tab/>
        <w:t>]</w:t>
      </w:r>
      <w:r w:rsidRPr="00EE279C">
        <w:rPr>
          <w:rFonts w:ascii="Arial Narrow" w:hAnsi="Arial Narrow"/>
          <w:sz w:val="22"/>
          <w:szCs w:val="22"/>
        </w:rPr>
        <w:tab/>
        <w:t>No student loans</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870"/>
        <w:rPr>
          <w:rFonts w:ascii="Arial Narrow" w:hAnsi="Arial Narrow"/>
          <w:b/>
          <w:sz w:val="22"/>
          <w:szCs w:val="22"/>
        </w:rPr>
      </w:pPr>
      <w:r w:rsidRPr="00EE279C">
        <w:rPr>
          <w:rFonts w:ascii="Arial Narrow" w:hAnsi="Arial Narrow"/>
          <w:sz w:val="22"/>
          <w:szCs w:val="22"/>
        </w:rPr>
        <w:tab/>
        <w:t>[</w:t>
      </w:r>
      <w:r w:rsidRPr="00EE279C">
        <w:rPr>
          <w:rFonts w:ascii="Arial Narrow" w:hAnsi="Arial Narrow"/>
          <w:sz w:val="22"/>
          <w:szCs w:val="22"/>
        </w:rPr>
        <w:tab/>
        <w:t>]</w:t>
      </w:r>
      <w:r w:rsidRPr="00EE279C">
        <w:rPr>
          <w:rFonts w:ascii="Arial Narrow" w:hAnsi="Arial Narrow"/>
          <w:sz w:val="22"/>
          <w:szCs w:val="22"/>
        </w:rPr>
        <w:tab/>
        <w:t xml:space="preserve">Student loans are to be treated as an unsecured Class Four claim or as follows: </w:t>
      </w:r>
      <w:r w:rsidRPr="000D6E4E">
        <w:rPr>
          <w:rFonts w:ascii="Arial Narrow" w:hAnsi="Arial Narrow"/>
          <w:b/>
          <w:sz w:val="22"/>
          <w:szCs w:val="22"/>
        </w:rPr>
        <w:t xml:space="preserve">  </w:t>
      </w:r>
      <w:r w:rsidR="009F0419" w:rsidRPr="000D6E4E">
        <w:rPr>
          <w:rFonts w:ascii="Arial Narrow" w:hAnsi="Arial Narrow"/>
          <w:sz w:val="22"/>
          <w:szCs w:val="22"/>
        </w:rPr>
        <w:t>________________________________________________________________</w:t>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b/>
          <w:sz w:val="22"/>
          <w:szCs w:val="22"/>
        </w:rPr>
      </w:pPr>
      <w:r w:rsidRPr="000D6E4E">
        <w:rPr>
          <w:rFonts w:ascii="Arial Narrow" w:hAnsi="Arial Narrow"/>
          <w:sz w:val="22"/>
          <w:szCs w:val="22"/>
        </w:rPr>
        <w:tab/>
      </w:r>
    </w:p>
    <w:p w:rsidR="00AB07C8" w:rsidRPr="005701C7"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b/>
          <w:sz w:val="22"/>
          <w:szCs w:val="22"/>
        </w:rPr>
      </w:pPr>
      <w:r w:rsidRPr="000D6E4E">
        <w:rPr>
          <w:rFonts w:ascii="Arial Narrow" w:hAnsi="Arial Narrow"/>
          <w:b/>
          <w:sz w:val="22"/>
          <w:szCs w:val="22"/>
        </w:rPr>
        <w:tab/>
      </w:r>
      <w:r w:rsidRPr="005701C7">
        <w:rPr>
          <w:rFonts w:ascii="Arial Narrow" w:hAnsi="Arial Narrow"/>
          <w:b/>
          <w:sz w:val="22"/>
          <w:szCs w:val="22"/>
        </w:rPr>
        <w:t>F.</w:t>
      </w:r>
      <w:r w:rsidRPr="005701C7">
        <w:rPr>
          <w:rFonts w:ascii="Arial Narrow" w:hAnsi="Arial Narrow"/>
          <w:b/>
          <w:sz w:val="22"/>
          <w:szCs w:val="22"/>
        </w:rPr>
        <w:tab/>
        <w:t>Restitution:</w:t>
      </w:r>
    </w:p>
    <w:p w:rsidR="00AB07C8" w:rsidRPr="000D6E4E"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sz w:val="22"/>
          <w:szCs w:val="22"/>
        </w:rPr>
        <w:tab/>
        <w:t>[</w:t>
      </w:r>
      <w:r w:rsidRPr="000D6E4E">
        <w:rPr>
          <w:rFonts w:ascii="Arial Narrow" w:hAnsi="Arial Narrow"/>
          <w:sz w:val="22"/>
          <w:szCs w:val="22"/>
        </w:rPr>
        <w:tab/>
        <w:t>]</w:t>
      </w:r>
      <w:r w:rsidRPr="000D6E4E">
        <w:rPr>
          <w:rFonts w:ascii="Arial Narrow" w:hAnsi="Arial Narrow"/>
          <w:sz w:val="22"/>
          <w:szCs w:val="22"/>
        </w:rPr>
        <w:tab/>
        <w:t>No restitution owed.</w:t>
      </w:r>
    </w:p>
    <w:p w:rsidR="00AB07C8" w:rsidRPr="000D6E4E" w:rsidRDefault="006010A4"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1296" w:hanging="1296"/>
        <w:rPr>
          <w:rFonts w:ascii="Arial Narrow" w:hAnsi="Arial Narrow"/>
          <w:sz w:val="22"/>
          <w:szCs w:val="22"/>
        </w:rPr>
      </w:pPr>
      <w:r>
        <w:rPr>
          <w:rFonts w:ascii="Arial Narrow" w:hAnsi="Arial Narrow"/>
          <w:sz w:val="22"/>
          <w:szCs w:val="22"/>
        </w:rPr>
        <w:tab/>
        <w:t>[</w:t>
      </w:r>
      <w:r>
        <w:rPr>
          <w:rFonts w:ascii="Arial Narrow" w:hAnsi="Arial Narrow"/>
          <w:sz w:val="22"/>
          <w:szCs w:val="22"/>
        </w:rPr>
        <w:tab/>
        <w:t>]</w:t>
      </w:r>
      <w:r>
        <w:rPr>
          <w:rFonts w:ascii="Arial Narrow" w:hAnsi="Arial Narrow"/>
          <w:sz w:val="22"/>
          <w:szCs w:val="22"/>
        </w:rPr>
        <w:tab/>
        <w:t>The d</w:t>
      </w:r>
      <w:r w:rsidR="00AB07C8" w:rsidRPr="000D6E4E">
        <w:rPr>
          <w:rFonts w:ascii="Arial Narrow" w:hAnsi="Arial Narrow"/>
          <w:sz w:val="22"/>
          <w:szCs w:val="22"/>
        </w:rPr>
        <w:t>ebtor owes restitution in the total amount of $_______________which is paid directly to ______________________________in the amount of $_______________per month for a period of ___________ months.</w:t>
      </w:r>
    </w:p>
    <w:p w:rsidR="009F0419" w:rsidRDefault="006010A4" w:rsidP="009F041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Pr>
          <w:rFonts w:ascii="Arial Narrow" w:hAnsi="Arial Narrow"/>
          <w:sz w:val="22"/>
          <w:szCs w:val="22"/>
        </w:rPr>
        <w:tab/>
        <w:t>[</w:t>
      </w:r>
      <w:r>
        <w:rPr>
          <w:rFonts w:ascii="Arial Narrow" w:hAnsi="Arial Narrow"/>
          <w:sz w:val="22"/>
          <w:szCs w:val="22"/>
        </w:rPr>
        <w:tab/>
        <w:t>]</w:t>
      </w:r>
      <w:r>
        <w:rPr>
          <w:rFonts w:ascii="Arial Narrow" w:hAnsi="Arial Narrow"/>
          <w:sz w:val="22"/>
          <w:szCs w:val="22"/>
        </w:rPr>
        <w:tab/>
        <w:t>The d</w:t>
      </w:r>
      <w:r w:rsidR="00AB07C8" w:rsidRPr="000D6E4E">
        <w:rPr>
          <w:rFonts w:ascii="Arial Narrow" w:hAnsi="Arial Narrow"/>
          <w:sz w:val="22"/>
          <w:szCs w:val="22"/>
        </w:rPr>
        <w:t>ebtor owes restitution to be paid as follows:</w:t>
      </w:r>
      <w:r w:rsidR="009F0419">
        <w:rPr>
          <w:rFonts w:ascii="Arial Narrow" w:hAnsi="Arial Narrow"/>
          <w:sz w:val="22"/>
          <w:szCs w:val="22"/>
        </w:rPr>
        <w:tab/>
      </w:r>
      <w:r w:rsidR="009F0419">
        <w:rPr>
          <w:rFonts w:ascii="Arial Narrow" w:hAnsi="Arial Narrow"/>
          <w:sz w:val="22"/>
          <w:szCs w:val="22"/>
        </w:rPr>
        <w:tab/>
      </w:r>
      <w:r w:rsidR="009F0419">
        <w:rPr>
          <w:rFonts w:ascii="Arial Narrow" w:hAnsi="Arial Narrow"/>
          <w:sz w:val="22"/>
          <w:szCs w:val="22"/>
        </w:rPr>
        <w:tab/>
      </w:r>
    </w:p>
    <w:p w:rsidR="00AB07C8" w:rsidRPr="000D6E4E" w:rsidRDefault="009F0419" w:rsidP="009F041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0D6E4E">
        <w:rPr>
          <w:rFonts w:ascii="Arial Narrow" w:hAnsi="Arial Narrow"/>
          <w:sz w:val="22"/>
          <w:szCs w:val="22"/>
        </w:rPr>
        <w:t>________________________________________________________________</w:t>
      </w:r>
      <w:r w:rsidR="00AB07C8" w:rsidRPr="000D6E4E">
        <w:rPr>
          <w:rFonts w:ascii="Arial Narrow" w:hAnsi="Arial Narrow"/>
          <w:sz w:val="22"/>
          <w:szCs w:val="22"/>
        </w:rPr>
        <w:t xml:space="preserve"> </w:t>
      </w:r>
    </w:p>
    <w:p w:rsidR="00AB07C8" w:rsidRPr="000D6E4E" w:rsidRDefault="00AB07C8" w:rsidP="00AB07C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szCs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864" w:hanging="864"/>
        <w:rPr>
          <w:rFonts w:ascii="Arial Narrow" w:hAnsi="Arial Narrow"/>
          <w:sz w:val="22"/>
          <w:szCs w:val="22"/>
        </w:rPr>
      </w:pPr>
      <w:r w:rsidRPr="000D6E4E">
        <w:rPr>
          <w:rFonts w:ascii="Arial Narrow" w:hAnsi="Arial Narrow"/>
          <w:b/>
          <w:sz w:val="22"/>
          <w:szCs w:val="22"/>
        </w:rPr>
        <w:tab/>
      </w:r>
      <w:r w:rsidRPr="005701C7">
        <w:rPr>
          <w:rFonts w:ascii="Arial Narrow" w:hAnsi="Arial Narrow"/>
          <w:b/>
          <w:sz w:val="22"/>
          <w:szCs w:val="22"/>
        </w:rPr>
        <w:t xml:space="preserve">G. </w:t>
      </w:r>
      <w:r w:rsidRPr="005701C7">
        <w:rPr>
          <w:rFonts w:ascii="Arial Narrow" w:hAnsi="Arial Narrow"/>
          <w:b/>
          <w:sz w:val="22"/>
          <w:szCs w:val="22"/>
        </w:rPr>
        <w:tab/>
        <w:t>Other</w:t>
      </w:r>
      <w:r w:rsidR="005701C7">
        <w:rPr>
          <w:rFonts w:ascii="Arial Narrow" w:hAnsi="Arial Narrow"/>
          <w:b/>
          <w:sz w:val="22"/>
          <w:szCs w:val="22"/>
        </w:rPr>
        <w:t xml:space="preserve">:  </w:t>
      </w:r>
      <w:r w:rsidRPr="000D6E4E">
        <w:rPr>
          <w:rFonts w:ascii="Arial Narrow" w:hAnsi="Arial Narrow"/>
          <w:b/>
          <w:sz w:val="22"/>
          <w:szCs w:val="22"/>
        </w:rPr>
        <w:t xml:space="preserve"> </w:t>
      </w:r>
      <w:r w:rsidRPr="000D6E4E">
        <w:rPr>
          <w:rFonts w:ascii="Arial Narrow" w:hAnsi="Arial Narrow"/>
          <w:sz w:val="22"/>
          <w:szCs w:val="22"/>
        </w:rPr>
        <w:t>(list all additional provisions here): __________________________________</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2"/>
          <w:szCs w:val="18"/>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bCs/>
          <w:sz w:val="22"/>
          <w:szCs w:val="20"/>
        </w:rPr>
      </w:pPr>
      <w:r w:rsidRPr="000D6E4E">
        <w:rPr>
          <w:rFonts w:ascii="Arial Narrow" w:hAnsi="Arial Narrow"/>
          <w:b/>
          <w:sz w:val="22"/>
          <w:szCs w:val="22"/>
        </w:rPr>
        <w:t>VI</w:t>
      </w:r>
      <w:r w:rsidRPr="000D6E4E">
        <w:rPr>
          <w:rFonts w:ascii="Arial Narrow" w:hAnsi="Arial Narrow"/>
          <w:b/>
          <w:bCs/>
          <w:sz w:val="22"/>
          <w:szCs w:val="20"/>
        </w:rPr>
        <w:t>.</w:t>
      </w:r>
      <w:r w:rsidRPr="000D6E4E">
        <w:rPr>
          <w:rFonts w:ascii="Arial Narrow" w:hAnsi="Arial Narrow"/>
          <w:b/>
          <w:bCs/>
          <w:sz w:val="22"/>
          <w:szCs w:val="20"/>
        </w:rPr>
        <w:tab/>
      </w:r>
      <w:proofErr w:type="spellStart"/>
      <w:r w:rsidRPr="000D6E4E">
        <w:rPr>
          <w:rFonts w:ascii="Arial Narrow" w:hAnsi="Arial Narrow"/>
          <w:b/>
          <w:bCs/>
          <w:sz w:val="22"/>
          <w:szCs w:val="20"/>
          <w:u w:val="single"/>
        </w:rPr>
        <w:t>REVESTMENT</w:t>
      </w:r>
      <w:proofErr w:type="spellEnd"/>
      <w:r w:rsidRPr="000D6E4E">
        <w:rPr>
          <w:rFonts w:ascii="Arial Narrow" w:hAnsi="Arial Narrow"/>
          <w:b/>
          <w:bCs/>
          <w:sz w:val="22"/>
          <w:szCs w:val="20"/>
          <w:u w:val="single"/>
        </w:rPr>
        <w:t xml:space="preserve"> OF PROPERTY IN DEBTOR</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r w:rsidRPr="000D6E4E">
        <w:rPr>
          <w:rFonts w:ascii="Arial Narrow" w:hAnsi="Arial Narrow"/>
          <w:sz w:val="22"/>
        </w:rPr>
        <w:t>All property of the estate shall vest in the debtor at the time of confirmation of this Plan.</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b/>
          <w:sz w:val="22"/>
        </w:rPr>
      </w:pPr>
      <w:r w:rsidRPr="000D6E4E">
        <w:rPr>
          <w:rFonts w:ascii="Arial Narrow" w:hAnsi="Arial Narrow"/>
          <w:b/>
          <w:sz w:val="22"/>
          <w:szCs w:val="22"/>
        </w:rPr>
        <w:t>VII</w:t>
      </w:r>
      <w:r w:rsidRPr="000D6E4E">
        <w:rPr>
          <w:rFonts w:ascii="Arial Narrow" w:hAnsi="Arial Narrow"/>
          <w:b/>
          <w:bCs/>
          <w:sz w:val="22"/>
        </w:rPr>
        <w:t xml:space="preserve">. </w:t>
      </w:r>
      <w:r w:rsidR="00FD4C22">
        <w:rPr>
          <w:rFonts w:ascii="Arial Narrow" w:hAnsi="Arial Narrow"/>
          <w:b/>
          <w:bCs/>
          <w:sz w:val="22"/>
        </w:rPr>
        <w:tab/>
      </w:r>
      <w:r w:rsidRPr="000D6E4E">
        <w:rPr>
          <w:rFonts w:ascii="Arial Narrow" w:hAnsi="Arial Narrow"/>
          <w:b/>
          <w:bCs/>
          <w:sz w:val="22"/>
          <w:u w:val="single"/>
        </w:rPr>
        <w:t>INSURANCE</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r w:rsidRPr="000D6E4E">
        <w:rPr>
          <w:rFonts w:ascii="Arial Narrow" w:hAnsi="Arial Narrow"/>
          <w:sz w:val="22"/>
        </w:rPr>
        <w:t>Insurance in an amount to protect liens of creditors holding secured claims is currently in effect and will [   ] will not [   ] (check one) be obtained and kept in force throughout the period of the Plan.</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tbl>
      <w:tblPr>
        <w:tblW w:w="0" w:type="auto"/>
        <w:tblInd w:w="8" w:type="dxa"/>
        <w:tblLayout w:type="fixed"/>
        <w:tblCellMar>
          <w:left w:w="0" w:type="dxa"/>
          <w:right w:w="0" w:type="dxa"/>
        </w:tblCellMar>
        <w:tblLook w:val="0000" w:firstRow="0" w:lastRow="0" w:firstColumn="0" w:lastColumn="0" w:noHBand="0" w:noVBand="0"/>
      </w:tblPr>
      <w:tblGrid>
        <w:gridCol w:w="2340"/>
        <w:gridCol w:w="2340"/>
        <w:gridCol w:w="1620"/>
        <w:gridCol w:w="3060"/>
      </w:tblGrid>
      <w:tr w:rsidR="00AB07C8" w:rsidRPr="000D6E4E" w:rsidTr="00EC0D04">
        <w:trPr>
          <w:cantSplit/>
        </w:trPr>
        <w:tc>
          <w:tcPr>
            <w:tcW w:w="2340"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0"/>
                <w:szCs w:val="20"/>
              </w:rPr>
            </w:pPr>
            <w:r w:rsidRPr="000D6E4E">
              <w:rPr>
                <w:rFonts w:ascii="Arial Narrow" w:hAnsi="Arial Narrow"/>
                <w:b/>
                <w:bCs/>
                <w:sz w:val="20"/>
                <w:szCs w:val="20"/>
              </w:rPr>
              <w:t>Creditor to Whom This Applies</w:t>
            </w:r>
          </w:p>
        </w:tc>
        <w:tc>
          <w:tcPr>
            <w:tcW w:w="2340"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jc w:val="center"/>
              <w:rPr>
                <w:rFonts w:ascii="Arial Narrow" w:hAnsi="Arial Narrow"/>
                <w:b/>
                <w:sz w:val="20"/>
                <w:szCs w:val="20"/>
              </w:rPr>
            </w:pPr>
            <w:r w:rsidRPr="000D6E4E">
              <w:rPr>
                <w:rFonts w:ascii="Arial Narrow" w:hAnsi="Arial Narrow"/>
                <w:b/>
                <w:bCs/>
                <w:sz w:val="20"/>
                <w:szCs w:val="20"/>
              </w:rPr>
              <w:t>Collateral Covered</w:t>
            </w:r>
          </w:p>
        </w:tc>
        <w:tc>
          <w:tcPr>
            <w:tcW w:w="1620" w:type="dxa"/>
            <w:tcBorders>
              <w:top w:val="single" w:sz="6" w:space="0" w:color="000000"/>
              <w:left w:val="single" w:sz="6" w:space="0" w:color="000000"/>
              <w:bottom w:val="nil"/>
              <w:right w:val="nil"/>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jc w:val="center"/>
              <w:rPr>
                <w:rFonts w:ascii="Arial Narrow" w:hAnsi="Arial Narrow"/>
                <w:b/>
                <w:sz w:val="20"/>
                <w:szCs w:val="20"/>
              </w:rPr>
            </w:pPr>
            <w:r w:rsidRPr="000D6E4E">
              <w:rPr>
                <w:rFonts w:ascii="Arial Narrow" w:hAnsi="Arial Narrow"/>
                <w:b/>
                <w:bCs/>
                <w:sz w:val="20"/>
                <w:szCs w:val="20"/>
              </w:rPr>
              <w:t>Coverage Amount</w:t>
            </w:r>
          </w:p>
        </w:tc>
        <w:tc>
          <w:tcPr>
            <w:tcW w:w="3060" w:type="dxa"/>
            <w:tcBorders>
              <w:top w:val="single" w:sz="6" w:space="0" w:color="000000"/>
              <w:left w:val="single" w:sz="6" w:space="0" w:color="000000"/>
              <w:bottom w:val="nil"/>
              <w:right w:val="single" w:sz="6" w:space="0" w:color="000000"/>
            </w:tcBorders>
            <w:vAlign w:val="center"/>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s>
              <w:jc w:val="center"/>
              <w:rPr>
                <w:rFonts w:ascii="Arial Narrow" w:hAnsi="Arial Narrow"/>
                <w:b/>
                <w:sz w:val="20"/>
                <w:szCs w:val="20"/>
              </w:rPr>
            </w:pPr>
            <w:r w:rsidRPr="000D6E4E">
              <w:rPr>
                <w:rFonts w:ascii="Arial Narrow" w:hAnsi="Arial Narrow"/>
                <w:b/>
                <w:bCs/>
                <w:sz w:val="20"/>
                <w:szCs w:val="20"/>
              </w:rPr>
              <w:t>Insurance Company, Policy No. and Agent Name, Address and Telephone No.</w:t>
            </w:r>
          </w:p>
        </w:tc>
      </w:tr>
      <w:tr w:rsidR="00AB07C8" w:rsidRPr="000D6E4E" w:rsidTr="00EC0D04">
        <w:trPr>
          <w:cantSplit/>
          <w:trHeight w:val="288"/>
        </w:trPr>
        <w:tc>
          <w:tcPr>
            <w:tcW w:w="2340"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rPr>
            </w:pPr>
          </w:p>
        </w:tc>
        <w:tc>
          <w:tcPr>
            <w:tcW w:w="2340"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rPr>
            </w:pPr>
          </w:p>
        </w:tc>
        <w:tc>
          <w:tcPr>
            <w:tcW w:w="1620" w:type="dxa"/>
            <w:tcBorders>
              <w:top w:val="single" w:sz="6" w:space="0" w:color="000000"/>
              <w:left w:val="single" w:sz="6" w:space="0" w:color="000000"/>
              <w:bottom w:val="nil"/>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rPr>
                <w:rFonts w:ascii="Arial Narrow" w:hAnsi="Arial Narrow"/>
                <w:sz w:val="22"/>
              </w:rPr>
            </w:pPr>
          </w:p>
        </w:tc>
        <w:tc>
          <w:tcPr>
            <w:tcW w:w="3060" w:type="dxa"/>
            <w:tcBorders>
              <w:top w:val="single" w:sz="6" w:space="0" w:color="000000"/>
              <w:left w:val="single" w:sz="6" w:space="0" w:color="000000"/>
              <w:bottom w:val="nil"/>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s>
              <w:rPr>
                <w:rFonts w:ascii="Arial Narrow" w:hAnsi="Arial Narrow"/>
                <w:sz w:val="22"/>
              </w:rPr>
            </w:pPr>
          </w:p>
        </w:tc>
      </w:tr>
      <w:tr w:rsidR="00AB07C8" w:rsidRPr="000D6E4E" w:rsidTr="00EC0D04">
        <w:trPr>
          <w:cantSplit/>
          <w:trHeight w:val="288"/>
        </w:trPr>
        <w:tc>
          <w:tcPr>
            <w:tcW w:w="234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rPr>
            </w:pPr>
          </w:p>
        </w:tc>
        <w:tc>
          <w:tcPr>
            <w:tcW w:w="234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s>
              <w:rPr>
                <w:rFonts w:ascii="Arial Narrow" w:hAnsi="Arial Narrow"/>
                <w:sz w:val="22"/>
              </w:rPr>
            </w:pPr>
          </w:p>
        </w:tc>
        <w:tc>
          <w:tcPr>
            <w:tcW w:w="1620" w:type="dxa"/>
            <w:tcBorders>
              <w:top w:val="single" w:sz="6" w:space="0" w:color="000000"/>
              <w:left w:val="single" w:sz="6" w:space="0" w:color="000000"/>
              <w:bottom w:val="single" w:sz="6" w:space="0" w:color="000000"/>
              <w:right w:val="nil"/>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s>
              <w:rPr>
                <w:rFonts w:ascii="Arial Narrow" w:hAnsi="Arial Narrow"/>
                <w:sz w:val="22"/>
              </w:rPr>
            </w:pPr>
          </w:p>
        </w:tc>
        <w:tc>
          <w:tcPr>
            <w:tcW w:w="3060" w:type="dxa"/>
            <w:tcBorders>
              <w:top w:val="single" w:sz="6" w:space="0" w:color="000000"/>
              <w:left w:val="single" w:sz="6" w:space="0" w:color="000000"/>
              <w:bottom w:val="single" w:sz="6" w:space="0" w:color="000000"/>
              <w:right w:val="single" w:sz="6" w:space="0" w:color="000000"/>
            </w:tcBorders>
          </w:tcPr>
          <w:p w:rsidR="00AB07C8" w:rsidRPr="000D6E4E" w:rsidRDefault="00AB07C8" w:rsidP="00EC0D04">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s>
              <w:rPr>
                <w:rFonts w:ascii="Arial Narrow" w:hAnsi="Arial Narrow"/>
                <w:sz w:val="22"/>
              </w:rPr>
            </w:pPr>
          </w:p>
        </w:tc>
      </w:tr>
    </w:tbl>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r w:rsidRPr="000D6E4E">
        <w:rPr>
          <w:rFonts w:ascii="Arial Narrow" w:hAnsi="Arial Narrow"/>
          <w:sz w:val="22"/>
        </w:rPr>
        <w:t>[</w:t>
      </w:r>
      <w:r w:rsidRPr="000D6E4E">
        <w:rPr>
          <w:rFonts w:ascii="Arial Narrow" w:hAnsi="Arial Narrow"/>
          <w:sz w:val="22"/>
        </w:rPr>
        <w:tab/>
        <w:t>]</w:t>
      </w:r>
      <w:r w:rsidRPr="000D6E4E">
        <w:rPr>
          <w:rFonts w:ascii="Arial Narrow" w:hAnsi="Arial Narrow"/>
          <w:sz w:val="22"/>
        </w:rPr>
        <w:tab/>
        <w:t>Applicable policies will be endorsed to provide a clause making the applicable creditor a loss payee of the policy.</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p w:rsidR="005644C5" w:rsidRDefault="005644C5">
      <w:pPr>
        <w:spacing w:after="200" w:line="276" w:lineRule="auto"/>
        <w:rPr>
          <w:rFonts w:ascii="Arial Narrow" w:hAnsi="Arial Narrow"/>
          <w:b/>
          <w:sz w:val="22"/>
          <w:szCs w:val="22"/>
        </w:rPr>
      </w:pPr>
      <w:r>
        <w:rPr>
          <w:rFonts w:ascii="Arial Narrow" w:hAnsi="Arial Narrow"/>
          <w:b/>
          <w:sz w:val="22"/>
          <w:szCs w:val="22"/>
        </w:rPr>
        <w:br w:type="page"/>
      </w:r>
    </w:p>
    <w:p w:rsidR="00AB07C8" w:rsidRPr="000D6E4E" w:rsidRDefault="00AB07C8" w:rsidP="00AB07C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32" w:hanging="432"/>
        <w:rPr>
          <w:rFonts w:ascii="Arial Narrow" w:hAnsi="Arial Narrow"/>
          <w:b/>
          <w:sz w:val="22"/>
        </w:rPr>
      </w:pPr>
      <w:r w:rsidRPr="000D6E4E">
        <w:rPr>
          <w:rFonts w:ascii="Arial Narrow" w:hAnsi="Arial Narrow"/>
          <w:b/>
          <w:sz w:val="22"/>
          <w:szCs w:val="22"/>
        </w:rPr>
        <w:lastRenderedPageBreak/>
        <w:t>VIII</w:t>
      </w:r>
      <w:r w:rsidRPr="000D6E4E">
        <w:rPr>
          <w:rFonts w:ascii="Arial Narrow" w:hAnsi="Arial Narrow"/>
          <w:b/>
          <w:bCs/>
          <w:sz w:val="22"/>
        </w:rPr>
        <w:t xml:space="preserve">. </w:t>
      </w:r>
      <w:r w:rsidR="005701C7">
        <w:rPr>
          <w:rFonts w:ascii="Arial Narrow" w:hAnsi="Arial Narrow"/>
          <w:b/>
          <w:bCs/>
          <w:sz w:val="22"/>
        </w:rPr>
        <w:tab/>
      </w:r>
      <w:r w:rsidRPr="000D6E4E">
        <w:rPr>
          <w:rFonts w:ascii="Arial Narrow" w:hAnsi="Arial Narrow"/>
          <w:b/>
          <w:bCs/>
          <w:sz w:val="22"/>
          <w:u w:val="single"/>
        </w:rPr>
        <w:t>POST-CONFIRMATION MODIFICATION</w:t>
      </w: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p>
    <w:p w:rsidR="00AB07C8" w:rsidRPr="000D6E4E" w:rsidRDefault="00AB07C8" w:rsidP="00AB07C8">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2"/>
        </w:rPr>
      </w:pPr>
      <w:r w:rsidRPr="000D6E4E">
        <w:rPr>
          <w:rFonts w:ascii="Arial Narrow" w:hAnsi="Arial Narrow"/>
          <w:sz w:val="22"/>
        </w:rPr>
        <w:t xml:space="preserve">The debtor must file and serve upon all parties in interest a modified plan which will provide for allowed priority and allowed secured claims which were not </w:t>
      </w:r>
      <w:r w:rsidR="0013148A" w:rsidRPr="00DF454B">
        <w:rPr>
          <w:rFonts w:ascii="Arial Narrow" w:hAnsi="Arial Narrow"/>
          <w:sz w:val="22"/>
        </w:rPr>
        <w:t>filed and/or</w:t>
      </w:r>
      <w:r w:rsidR="00DF454B">
        <w:rPr>
          <w:rFonts w:ascii="Arial Narrow" w:hAnsi="Arial Narrow"/>
          <w:sz w:val="22"/>
        </w:rPr>
        <w:t xml:space="preserve"> liquidated</w:t>
      </w:r>
      <w:r w:rsidR="0013148A">
        <w:rPr>
          <w:rFonts w:ascii="Arial Narrow" w:hAnsi="Arial Narrow"/>
          <w:sz w:val="22"/>
        </w:rPr>
        <w:t xml:space="preserve"> </w:t>
      </w:r>
      <w:r w:rsidRPr="000D6E4E">
        <w:rPr>
          <w:rFonts w:ascii="Arial Narrow" w:hAnsi="Arial Narrow"/>
          <w:sz w:val="22"/>
        </w:rPr>
        <w:t xml:space="preserve">at the time of confirmation.  The value of property to satisfy 11 </w:t>
      </w:r>
      <w:proofErr w:type="spellStart"/>
      <w:r w:rsidRPr="000D6E4E">
        <w:rPr>
          <w:rFonts w:ascii="Arial Narrow" w:hAnsi="Arial Narrow"/>
          <w:sz w:val="22"/>
        </w:rPr>
        <w:t>U.S.C</w:t>
      </w:r>
      <w:proofErr w:type="spellEnd"/>
      <w:r w:rsidRPr="000D6E4E">
        <w:rPr>
          <w:rFonts w:ascii="Arial Narrow" w:hAnsi="Arial Narrow"/>
          <w:sz w:val="22"/>
        </w:rPr>
        <w:t xml:space="preserve">. § 1325(a)(4) may be increased or reduced with the modification if appropriate.  The modification will be filed no later than one year after the petition date. Failure of the debtor to file the modification may be grounds for dismissal. </w:t>
      </w:r>
    </w:p>
    <w:p w:rsidR="00AB07C8" w:rsidRPr="000D6E4E" w:rsidRDefault="00AB07C8" w:rsidP="00AB07C8">
      <w:pPr>
        <w:pStyle w:val="Heading1"/>
        <w:jc w:val="left"/>
        <w:rPr>
          <w:rFonts w:ascii="Arial Narrow" w:hAnsi="Arial Narrow"/>
          <w:lang w:val="en-CA"/>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8"/>
        <w:gridCol w:w="4860"/>
      </w:tblGrid>
      <w:tr w:rsidR="00AB07C8" w:rsidRPr="000D6E4E" w:rsidTr="00EC0D04">
        <w:tc>
          <w:tcPr>
            <w:tcW w:w="4788" w:type="dxa"/>
          </w:tcPr>
          <w:p w:rsidR="00AB07C8" w:rsidRPr="000D6E4E" w:rsidRDefault="00AB07C8" w:rsidP="00EC0D04">
            <w:pPr>
              <w:rPr>
                <w:rFonts w:ascii="Arial Narrow" w:hAnsi="Arial Narrow"/>
              </w:rPr>
            </w:pPr>
            <w:r w:rsidRPr="000D6E4E">
              <w:rPr>
                <w:rFonts w:ascii="Arial Narrow" w:hAnsi="Arial Narrow"/>
              </w:rPr>
              <w:t>Dated: ______________________</w:t>
            </w:r>
          </w:p>
        </w:tc>
        <w:tc>
          <w:tcPr>
            <w:tcW w:w="4860" w:type="dxa"/>
          </w:tcPr>
          <w:p w:rsidR="00AB07C8" w:rsidRPr="000D6E4E" w:rsidRDefault="00AB07C8" w:rsidP="00EC0D04">
            <w:pPr>
              <w:rPr>
                <w:rFonts w:ascii="Arial Narrow" w:hAnsi="Arial Narrow"/>
              </w:rPr>
            </w:pPr>
            <w:r w:rsidRPr="000D6E4E">
              <w:rPr>
                <w:rFonts w:ascii="Arial Narrow" w:hAnsi="Arial Narrow"/>
              </w:rPr>
              <w:t>By: _________________________________</w:t>
            </w:r>
          </w:p>
          <w:p w:rsidR="00AB07C8" w:rsidRPr="000D6E4E" w:rsidRDefault="00AB07C8" w:rsidP="00EC0D04">
            <w:pPr>
              <w:rPr>
                <w:rFonts w:ascii="Arial Narrow" w:hAnsi="Arial Narrow"/>
              </w:rPr>
            </w:pPr>
            <w:r w:rsidRPr="000D6E4E">
              <w:rPr>
                <w:rFonts w:ascii="Arial Narrow" w:hAnsi="Arial Narrow"/>
              </w:rPr>
              <w:t>Signature of debtor</w:t>
            </w:r>
          </w:p>
          <w:p w:rsidR="00AB07C8" w:rsidRPr="000D6E4E" w:rsidRDefault="00AB07C8" w:rsidP="00EC0D04">
            <w:pPr>
              <w:rPr>
                <w:rFonts w:ascii="Arial Narrow" w:hAnsi="Arial Narrow"/>
              </w:rPr>
            </w:pPr>
          </w:p>
        </w:tc>
      </w:tr>
      <w:tr w:rsidR="00AB07C8" w:rsidRPr="000D6E4E" w:rsidTr="00EC0D04">
        <w:tc>
          <w:tcPr>
            <w:tcW w:w="4788" w:type="dxa"/>
          </w:tcPr>
          <w:p w:rsidR="00AB07C8" w:rsidRPr="000D6E4E" w:rsidRDefault="00AB07C8" w:rsidP="00EC0D04">
            <w:pPr>
              <w:rPr>
                <w:rFonts w:ascii="Arial Narrow" w:hAnsi="Arial Narrow"/>
              </w:rPr>
            </w:pPr>
            <w:r w:rsidRPr="000D6E4E">
              <w:rPr>
                <w:rFonts w:ascii="Arial Narrow" w:hAnsi="Arial Narrow"/>
              </w:rPr>
              <w:t>Dated: ______________________</w:t>
            </w:r>
          </w:p>
        </w:tc>
        <w:tc>
          <w:tcPr>
            <w:tcW w:w="4860" w:type="dxa"/>
          </w:tcPr>
          <w:p w:rsidR="00AB07C8" w:rsidRPr="000D6E4E" w:rsidRDefault="00AB07C8" w:rsidP="00EC0D04">
            <w:pPr>
              <w:rPr>
                <w:rFonts w:ascii="Arial Narrow" w:hAnsi="Arial Narrow"/>
              </w:rPr>
            </w:pPr>
            <w:r w:rsidRPr="000D6E4E">
              <w:rPr>
                <w:rFonts w:ascii="Arial Narrow" w:hAnsi="Arial Narrow"/>
              </w:rPr>
              <w:t>By: _________________________________</w:t>
            </w:r>
          </w:p>
          <w:p w:rsidR="00AB07C8" w:rsidRPr="000D6E4E" w:rsidRDefault="00AB07C8" w:rsidP="00EC0D04">
            <w:pPr>
              <w:rPr>
                <w:rFonts w:ascii="Arial Narrow" w:hAnsi="Arial Narrow"/>
              </w:rPr>
            </w:pPr>
            <w:r w:rsidRPr="000D6E4E">
              <w:rPr>
                <w:rFonts w:ascii="Arial Narrow" w:hAnsi="Arial Narrow"/>
              </w:rPr>
              <w:t>Signature of joint debtor</w:t>
            </w:r>
          </w:p>
        </w:tc>
      </w:tr>
    </w:tbl>
    <w:p w:rsidR="00AB07C8" w:rsidRPr="000D6E4E" w:rsidRDefault="00AB07C8" w:rsidP="00AB07C8">
      <w:pPr>
        <w:rPr>
          <w:rFonts w:ascii="Arial Narrow" w:hAnsi="Arial Narrow"/>
        </w:rPr>
      </w:pPr>
    </w:p>
    <w:p w:rsidR="00AB07C8" w:rsidRPr="000D6E4E" w:rsidRDefault="00AB07C8" w:rsidP="00AB07C8">
      <w:pPr>
        <w:rPr>
          <w:rFonts w:ascii="Arial Narrow" w:hAnsi="Arial Narrow"/>
          <w:lang w:val="en-CA"/>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8"/>
        <w:gridCol w:w="4860"/>
      </w:tblGrid>
      <w:tr w:rsidR="00AB07C8" w:rsidRPr="000D6E4E" w:rsidTr="00EC0D04">
        <w:tc>
          <w:tcPr>
            <w:tcW w:w="4788" w:type="dxa"/>
          </w:tcPr>
          <w:p w:rsidR="00AB07C8" w:rsidRPr="000D6E4E" w:rsidRDefault="00AB07C8" w:rsidP="00EC0D04">
            <w:pPr>
              <w:rPr>
                <w:rFonts w:ascii="Arial Narrow" w:hAnsi="Arial Narrow"/>
              </w:rPr>
            </w:pPr>
            <w:r w:rsidRPr="000D6E4E">
              <w:rPr>
                <w:rFonts w:ascii="Arial Narrow" w:hAnsi="Arial Narrow"/>
              </w:rPr>
              <w:t>Dated: _____________________</w:t>
            </w:r>
          </w:p>
        </w:tc>
        <w:tc>
          <w:tcPr>
            <w:tcW w:w="4860" w:type="dxa"/>
          </w:tcPr>
          <w:p w:rsidR="00AB07C8" w:rsidRPr="000D6E4E" w:rsidRDefault="00AB07C8" w:rsidP="00EC0D04">
            <w:pPr>
              <w:rPr>
                <w:rFonts w:ascii="Arial Narrow" w:hAnsi="Arial Narrow"/>
              </w:rPr>
            </w:pPr>
            <w:r w:rsidRPr="000D6E4E">
              <w:rPr>
                <w:rFonts w:ascii="Arial Narrow" w:hAnsi="Arial Narrow"/>
              </w:rPr>
              <w:t>By: _________________________________</w:t>
            </w:r>
          </w:p>
        </w:tc>
      </w:tr>
      <w:tr w:rsidR="00AB07C8" w:rsidRPr="000D6E4E" w:rsidTr="00EC0D04">
        <w:tc>
          <w:tcPr>
            <w:tcW w:w="4788" w:type="dxa"/>
          </w:tcPr>
          <w:p w:rsidR="00AB07C8" w:rsidRPr="000D6E4E" w:rsidRDefault="00AB07C8" w:rsidP="00EC0D04">
            <w:pPr>
              <w:rPr>
                <w:rFonts w:ascii="Arial Narrow" w:hAnsi="Arial Narrow"/>
              </w:rPr>
            </w:pPr>
          </w:p>
        </w:tc>
        <w:tc>
          <w:tcPr>
            <w:tcW w:w="4860" w:type="dxa"/>
          </w:tcPr>
          <w:p w:rsidR="00AB07C8" w:rsidRPr="000D6E4E" w:rsidRDefault="00AB07C8" w:rsidP="00EC0D04">
            <w:pPr>
              <w:rPr>
                <w:rFonts w:ascii="Arial Narrow" w:hAnsi="Arial Narrow"/>
                <w:iCs/>
              </w:rPr>
            </w:pPr>
            <w:r w:rsidRPr="000D6E4E">
              <w:rPr>
                <w:rFonts w:ascii="Arial Narrow" w:hAnsi="Arial Narrow"/>
                <w:i/>
                <w:iCs/>
              </w:rPr>
              <w:t>Counsel to ___________________________</w:t>
            </w:r>
          </w:p>
          <w:p w:rsidR="00AB07C8" w:rsidRPr="000D6E4E" w:rsidRDefault="00AB07C8" w:rsidP="00EC0D04">
            <w:pPr>
              <w:rPr>
                <w:rFonts w:ascii="Arial Narrow" w:hAnsi="Arial Narrow"/>
                <w:iCs/>
              </w:rPr>
            </w:pPr>
            <w:r w:rsidRPr="000D6E4E">
              <w:rPr>
                <w:rFonts w:ascii="Arial Narrow" w:hAnsi="Arial Narrow"/>
              </w:rPr>
              <w:t>Attorney registration number (if applicable)</w:t>
            </w:r>
          </w:p>
          <w:p w:rsidR="00AB07C8" w:rsidRPr="000D6E4E" w:rsidRDefault="00AB07C8" w:rsidP="00EC0D04">
            <w:pPr>
              <w:rPr>
                <w:rFonts w:ascii="Arial Narrow" w:hAnsi="Arial Narrow"/>
                <w:iCs/>
              </w:rPr>
            </w:pPr>
            <w:r w:rsidRPr="000D6E4E">
              <w:rPr>
                <w:rFonts w:ascii="Arial Narrow" w:hAnsi="Arial Narrow"/>
                <w:iCs/>
              </w:rPr>
              <w:t xml:space="preserve">Business address (or home address for </w:t>
            </w:r>
            <w:r w:rsidRPr="000D6E4E">
              <w:rPr>
                <w:rFonts w:ascii="Arial Narrow" w:hAnsi="Arial Narrow"/>
                <w:i/>
                <w:iCs/>
              </w:rPr>
              <w:t>pro se</w:t>
            </w:r>
            <w:r w:rsidRPr="000D6E4E">
              <w:rPr>
                <w:rFonts w:ascii="Arial Narrow" w:hAnsi="Arial Narrow"/>
                <w:iCs/>
              </w:rPr>
              <w:t>)</w:t>
            </w:r>
          </w:p>
          <w:p w:rsidR="00AB07C8" w:rsidRPr="000D6E4E" w:rsidRDefault="00AB07C8" w:rsidP="00EC0D04">
            <w:pPr>
              <w:rPr>
                <w:rFonts w:ascii="Arial Narrow" w:hAnsi="Arial Narrow"/>
                <w:iCs/>
              </w:rPr>
            </w:pPr>
            <w:r w:rsidRPr="000D6E4E">
              <w:rPr>
                <w:rFonts w:ascii="Arial Narrow" w:hAnsi="Arial Narrow"/>
                <w:iCs/>
              </w:rPr>
              <w:t>Telephone number</w:t>
            </w:r>
          </w:p>
          <w:p w:rsidR="00AB07C8" w:rsidRPr="000D6E4E" w:rsidRDefault="00AB07C8" w:rsidP="00EC0D04">
            <w:pPr>
              <w:rPr>
                <w:rFonts w:ascii="Arial Narrow" w:hAnsi="Arial Narrow"/>
                <w:iCs/>
              </w:rPr>
            </w:pPr>
            <w:r w:rsidRPr="000D6E4E">
              <w:rPr>
                <w:rFonts w:ascii="Arial Narrow" w:hAnsi="Arial Narrow"/>
                <w:iCs/>
              </w:rPr>
              <w:t>Facsimile number</w:t>
            </w:r>
          </w:p>
          <w:p w:rsidR="00AB07C8" w:rsidRPr="000D6E4E" w:rsidRDefault="00AB07C8" w:rsidP="00EC0D04">
            <w:pPr>
              <w:rPr>
                <w:rFonts w:ascii="Arial Narrow" w:hAnsi="Arial Narrow"/>
                <w:iCs/>
              </w:rPr>
            </w:pPr>
            <w:r w:rsidRPr="000D6E4E">
              <w:rPr>
                <w:rFonts w:ascii="Arial Narrow" w:hAnsi="Arial Narrow"/>
                <w:iCs/>
              </w:rPr>
              <w:t>E-mail address</w:t>
            </w:r>
          </w:p>
        </w:tc>
      </w:tr>
    </w:tbl>
    <w:p w:rsidR="00AB07C8" w:rsidRPr="00003BDD" w:rsidRDefault="00AB07C8" w:rsidP="00AB07C8">
      <w:pPr>
        <w:rPr>
          <w:lang w:val="en-CA"/>
        </w:rPr>
      </w:pPr>
    </w:p>
    <w:p w:rsidR="00AB07C8" w:rsidRPr="00140DB3" w:rsidRDefault="00AB07C8" w:rsidP="00AB07C8">
      <w:pPr>
        <w:jc w:val="center"/>
        <w:rPr>
          <w:rFonts w:ascii="Arial Narrow" w:hAnsi="Arial Narrow"/>
          <w:b/>
          <w:sz w:val="23"/>
          <w:szCs w:val="23"/>
          <w:lang w:val="en-CA"/>
        </w:rPr>
      </w:pPr>
      <w:r w:rsidRPr="00140DB3">
        <w:rPr>
          <w:rFonts w:ascii="Arial Narrow" w:hAnsi="Arial Narrow"/>
          <w:b/>
          <w:sz w:val="23"/>
          <w:szCs w:val="23"/>
          <w:lang w:val="en-CA"/>
        </w:rPr>
        <w:t>Commentary</w:t>
      </w:r>
    </w:p>
    <w:p w:rsidR="00AB07C8" w:rsidRPr="00140DB3" w:rsidRDefault="00AB07C8" w:rsidP="00AB07C8">
      <w:pPr>
        <w:rPr>
          <w:rFonts w:ascii="Arial Narrow" w:hAnsi="Arial Narrow"/>
          <w:sz w:val="23"/>
          <w:szCs w:val="23"/>
        </w:rPr>
      </w:pPr>
    </w:p>
    <w:p w:rsidR="00AB07C8" w:rsidRPr="00140DB3" w:rsidRDefault="00AB07C8" w:rsidP="00AB07C8">
      <w:pPr>
        <w:rPr>
          <w:rFonts w:ascii="Arial Narrow" w:hAnsi="Arial Narrow"/>
          <w:sz w:val="23"/>
          <w:szCs w:val="23"/>
        </w:rPr>
      </w:pPr>
      <w:r w:rsidRPr="00140DB3">
        <w:rPr>
          <w:rFonts w:ascii="Arial Narrow" w:hAnsi="Arial Narrow"/>
          <w:sz w:val="23"/>
          <w:szCs w:val="23"/>
        </w:rPr>
        <w:t>The entire Chapter 13 Plan must be completed and filed with the original and each amended chapter 13 plan.  Do not delete any provision of this form.  Mark provisions that do not apply as n/a.  Other than expressing a more detailed structure for future earnings and payments in Part III.A.1., no other modifications are allowed and any additional non-contradictory provisions must be recited in Part V. G.</w:t>
      </w:r>
    </w:p>
    <w:p w:rsidR="004159FD" w:rsidRPr="00140DB3" w:rsidRDefault="004159FD" w:rsidP="00AB07C8">
      <w:pPr>
        <w:rPr>
          <w:sz w:val="22"/>
          <w:szCs w:val="22"/>
        </w:rPr>
      </w:pPr>
    </w:p>
    <w:sectPr w:rsidR="004159FD" w:rsidRPr="00140DB3" w:rsidSect="00AC703F">
      <w:footerReference w:type="default" r:id="rId9"/>
      <w:pgSz w:w="12240" w:h="15840" w:code="1"/>
      <w:pgMar w:top="432"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19" w:rsidRDefault="009F0419" w:rsidP="00AB07C8">
      <w:r>
        <w:separator/>
      </w:r>
    </w:p>
  </w:endnote>
  <w:endnote w:type="continuationSeparator" w:id="0">
    <w:p w:rsidR="009F0419" w:rsidRDefault="009F0419" w:rsidP="00AB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950753"/>
      <w:docPartObj>
        <w:docPartGallery w:val="Page Numbers (Bottom of Page)"/>
        <w:docPartUnique/>
      </w:docPartObj>
    </w:sdtPr>
    <w:sdtEndPr>
      <w:rPr>
        <w:rFonts w:ascii="Arial Narrow" w:hAnsi="Arial Narrow"/>
        <w:noProof/>
        <w:sz w:val="22"/>
        <w:szCs w:val="22"/>
      </w:rPr>
    </w:sdtEndPr>
    <w:sdtContent>
      <w:p w:rsidR="009F0419" w:rsidRPr="00C77BB2" w:rsidRDefault="009F0419">
        <w:pPr>
          <w:pStyle w:val="Footer"/>
          <w:jc w:val="center"/>
          <w:rPr>
            <w:rFonts w:ascii="Arial Narrow" w:hAnsi="Arial Narrow"/>
            <w:sz w:val="22"/>
            <w:szCs w:val="22"/>
          </w:rPr>
        </w:pPr>
        <w:r w:rsidRPr="00C77BB2">
          <w:rPr>
            <w:rFonts w:ascii="Arial Narrow" w:hAnsi="Arial Narrow"/>
            <w:sz w:val="22"/>
            <w:szCs w:val="22"/>
          </w:rPr>
          <w:fldChar w:fldCharType="begin"/>
        </w:r>
        <w:r w:rsidRPr="00C77BB2">
          <w:rPr>
            <w:rFonts w:ascii="Arial Narrow" w:hAnsi="Arial Narrow"/>
            <w:sz w:val="22"/>
            <w:szCs w:val="22"/>
          </w:rPr>
          <w:instrText xml:space="preserve"> PAGE   \* MERGEFORMAT </w:instrText>
        </w:r>
        <w:r w:rsidRPr="00C77BB2">
          <w:rPr>
            <w:rFonts w:ascii="Arial Narrow" w:hAnsi="Arial Narrow"/>
            <w:sz w:val="22"/>
            <w:szCs w:val="22"/>
          </w:rPr>
          <w:fldChar w:fldCharType="separate"/>
        </w:r>
        <w:r w:rsidR="0052063A">
          <w:rPr>
            <w:rFonts w:ascii="Arial Narrow" w:hAnsi="Arial Narrow"/>
            <w:noProof/>
            <w:sz w:val="22"/>
            <w:szCs w:val="22"/>
          </w:rPr>
          <w:t>7</w:t>
        </w:r>
        <w:r w:rsidRPr="00C77BB2">
          <w:rPr>
            <w:rFonts w:ascii="Arial Narrow" w:hAnsi="Arial Narrow"/>
            <w:noProof/>
            <w:sz w:val="22"/>
            <w:szCs w:val="22"/>
          </w:rPr>
          <w:fldChar w:fldCharType="end"/>
        </w:r>
      </w:p>
    </w:sdtContent>
  </w:sdt>
  <w:p w:rsidR="009F0419" w:rsidRDefault="009F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19" w:rsidRDefault="009F0419" w:rsidP="00AB07C8">
      <w:r>
        <w:separator/>
      </w:r>
    </w:p>
  </w:footnote>
  <w:footnote w:type="continuationSeparator" w:id="0">
    <w:p w:rsidR="009F0419" w:rsidRDefault="009F0419" w:rsidP="00AB0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15371"/>
    <w:multiLevelType w:val="hybridMultilevel"/>
    <w:tmpl w:val="88F0E622"/>
    <w:lvl w:ilvl="0" w:tplc="CA28F28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nsid w:val="2A0F488C"/>
    <w:multiLevelType w:val="hybridMultilevel"/>
    <w:tmpl w:val="8CAC0790"/>
    <w:lvl w:ilvl="0" w:tplc="3CB41816">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C8"/>
    <w:rsid w:val="00015ACF"/>
    <w:rsid w:val="00020C9B"/>
    <w:rsid w:val="000D6E4E"/>
    <w:rsid w:val="0010703C"/>
    <w:rsid w:val="0013148A"/>
    <w:rsid w:val="00140DB3"/>
    <w:rsid w:val="002518FF"/>
    <w:rsid w:val="002D15EC"/>
    <w:rsid w:val="004159FD"/>
    <w:rsid w:val="004B4EE1"/>
    <w:rsid w:val="004E0957"/>
    <w:rsid w:val="004F50D6"/>
    <w:rsid w:val="0052063A"/>
    <w:rsid w:val="00537C17"/>
    <w:rsid w:val="00543C91"/>
    <w:rsid w:val="005644C5"/>
    <w:rsid w:val="005701C7"/>
    <w:rsid w:val="00574BF3"/>
    <w:rsid w:val="005D5390"/>
    <w:rsid w:val="006010A4"/>
    <w:rsid w:val="00712CAE"/>
    <w:rsid w:val="007B4FF1"/>
    <w:rsid w:val="008F49D7"/>
    <w:rsid w:val="00924AF5"/>
    <w:rsid w:val="00935B53"/>
    <w:rsid w:val="009433CC"/>
    <w:rsid w:val="009F0419"/>
    <w:rsid w:val="00AB07C8"/>
    <w:rsid w:val="00AC703F"/>
    <w:rsid w:val="00B72948"/>
    <w:rsid w:val="00C11CEB"/>
    <w:rsid w:val="00C77BB2"/>
    <w:rsid w:val="00D40BE6"/>
    <w:rsid w:val="00DF454B"/>
    <w:rsid w:val="00EC0D04"/>
    <w:rsid w:val="00EE279C"/>
    <w:rsid w:val="00F009A4"/>
    <w:rsid w:val="00FB7CEC"/>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07C8"/>
    <w:pPr>
      <w:jc w:val="center"/>
      <w:outlineLvl w:val="0"/>
    </w:pPr>
    <w:rPr>
      <w:b/>
      <w:bCs/>
      <w:caps/>
      <w:szCs w:val="32"/>
    </w:rPr>
  </w:style>
  <w:style w:type="paragraph" w:styleId="Heading3">
    <w:name w:val="heading 3"/>
    <w:basedOn w:val="Normal"/>
    <w:next w:val="Normal"/>
    <w:link w:val="Heading3Char"/>
    <w:qFormat/>
    <w:rsid w:val="00AB07C8"/>
    <w:pPr>
      <w:keepNext/>
      <w:jc w:val="center"/>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7C8"/>
    <w:rPr>
      <w:rFonts w:ascii="Times New Roman" w:eastAsia="Times New Roman" w:hAnsi="Times New Roman" w:cs="Times New Roman"/>
      <w:b/>
      <w:bCs/>
      <w:caps/>
      <w:sz w:val="24"/>
      <w:szCs w:val="32"/>
    </w:rPr>
  </w:style>
  <w:style w:type="character" w:customStyle="1" w:styleId="Heading3Char">
    <w:name w:val="Heading 3 Char"/>
    <w:basedOn w:val="DefaultParagraphFont"/>
    <w:link w:val="Heading3"/>
    <w:rsid w:val="00AB07C8"/>
    <w:rPr>
      <w:rFonts w:ascii="Times New Roman" w:eastAsia="Times New Roman" w:hAnsi="Times New Roman" w:cs="Times New Roman"/>
      <w:b/>
      <w:bCs/>
      <w:sz w:val="24"/>
      <w:szCs w:val="26"/>
      <w:lang w:val="x-none" w:eastAsia="x-none"/>
    </w:rPr>
  </w:style>
  <w:style w:type="paragraph" w:customStyle="1" w:styleId="Level1">
    <w:name w:val="Level 1"/>
    <w:rsid w:val="00AB07C8"/>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Level3">
    <w:name w:val="Level 3"/>
    <w:rsid w:val="00AB07C8"/>
    <w:pPr>
      <w:autoSpaceDE w:val="0"/>
      <w:autoSpaceDN w:val="0"/>
      <w:adjustRightInd w:val="0"/>
      <w:spacing w:after="0" w:line="240" w:lineRule="auto"/>
      <w:ind w:left="2160"/>
    </w:pPr>
    <w:rPr>
      <w:rFonts w:ascii="Courier" w:eastAsia="Times New Roman" w:hAnsi="Courier" w:cs="Times New Roman"/>
      <w:sz w:val="20"/>
      <w:szCs w:val="24"/>
    </w:rPr>
  </w:style>
  <w:style w:type="paragraph" w:customStyle="1" w:styleId="Level4">
    <w:name w:val="Level 4"/>
    <w:rsid w:val="00AB07C8"/>
    <w:pPr>
      <w:autoSpaceDE w:val="0"/>
      <w:autoSpaceDN w:val="0"/>
      <w:adjustRightInd w:val="0"/>
      <w:spacing w:after="0" w:line="240" w:lineRule="auto"/>
      <w:ind w:left="2880"/>
    </w:pPr>
    <w:rPr>
      <w:rFonts w:ascii="Courier" w:eastAsia="Times New Roman" w:hAnsi="Courier" w:cs="Times New Roman"/>
      <w:sz w:val="20"/>
      <w:szCs w:val="24"/>
    </w:rPr>
  </w:style>
  <w:style w:type="paragraph" w:styleId="ListParagraph">
    <w:name w:val="List Paragraph"/>
    <w:basedOn w:val="Normal"/>
    <w:uiPriority w:val="34"/>
    <w:qFormat/>
    <w:rsid w:val="00712CAE"/>
    <w:pPr>
      <w:ind w:left="720"/>
      <w:contextualSpacing/>
    </w:pPr>
  </w:style>
  <w:style w:type="paragraph" w:styleId="FootnoteText">
    <w:name w:val="footnote text"/>
    <w:basedOn w:val="Normal"/>
    <w:link w:val="FootnoteTextChar"/>
    <w:uiPriority w:val="99"/>
    <w:semiHidden/>
    <w:unhideWhenUsed/>
    <w:rsid w:val="0010703C"/>
    <w:rPr>
      <w:sz w:val="20"/>
      <w:szCs w:val="20"/>
    </w:rPr>
  </w:style>
  <w:style w:type="character" w:customStyle="1" w:styleId="FootnoteTextChar">
    <w:name w:val="Footnote Text Char"/>
    <w:basedOn w:val="DefaultParagraphFont"/>
    <w:link w:val="FootnoteText"/>
    <w:uiPriority w:val="99"/>
    <w:semiHidden/>
    <w:rsid w:val="001070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703C"/>
    <w:rPr>
      <w:vertAlign w:val="superscript"/>
    </w:rPr>
  </w:style>
  <w:style w:type="paragraph" w:styleId="BalloonText">
    <w:name w:val="Balloon Text"/>
    <w:basedOn w:val="Normal"/>
    <w:link w:val="BalloonTextChar"/>
    <w:uiPriority w:val="99"/>
    <w:semiHidden/>
    <w:unhideWhenUsed/>
    <w:rsid w:val="00FB7CEC"/>
    <w:rPr>
      <w:rFonts w:ascii="Tahoma" w:hAnsi="Tahoma" w:cs="Tahoma"/>
      <w:sz w:val="16"/>
      <w:szCs w:val="16"/>
    </w:rPr>
  </w:style>
  <w:style w:type="character" w:customStyle="1" w:styleId="BalloonTextChar">
    <w:name w:val="Balloon Text Char"/>
    <w:basedOn w:val="DefaultParagraphFont"/>
    <w:link w:val="BalloonText"/>
    <w:uiPriority w:val="99"/>
    <w:semiHidden/>
    <w:rsid w:val="00FB7CEC"/>
    <w:rPr>
      <w:rFonts w:ascii="Tahoma" w:eastAsia="Times New Roman" w:hAnsi="Tahoma" w:cs="Tahoma"/>
      <w:sz w:val="16"/>
      <w:szCs w:val="16"/>
    </w:rPr>
  </w:style>
  <w:style w:type="paragraph" w:styleId="Header">
    <w:name w:val="header"/>
    <w:basedOn w:val="Normal"/>
    <w:link w:val="HeaderChar"/>
    <w:uiPriority w:val="99"/>
    <w:unhideWhenUsed/>
    <w:rsid w:val="005D5390"/>
    <w:pPr>
      <w:tabs>
        <w:tab w:val="center" w:pos="4680"/>
        <w:tab w:val="right" w:pos="9360"/>
      </w:tabs>
    </w:pPr>
  </w:style>
  <w:style w:type="character" w:customStyle="1" w:styleId="HeaderChar">
    <w:name w:val="Header Char"/>
    <w:basedOn w:val="DefaultParagraphFont"/>
    <w:link w:val="Header"/>
    <w:uiPriority w:val="99"/>
    <w:rsid w:val="005D53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5390"/>
    <w:pPr>
      <w:tabs>
        <w:tab w:val="center" w:pos="4680"/>
        <w:tab w:val="right" w:pos="9360"/>
      </w:tabs>
    </w:pPr>
  </w:style>
  <w:style w:type="character" w:customStyle="1" w:styleId="FooterChar">
    <w:name w:val="Footer Char"/>
    <w:basedOn w:val="DefaultParagraphFont"/>
    <w:link w:val="Footer"/>
    <w:uiPriority w:val="99"/>
    <w:rsid w:val="005D539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07C8"/>
    <w:pPr>
      <w:jc w:val="center"/>
      <w:outlineLvl w:val="0"/>
    </w:pPr>
    <w:rPr>
      <w:b/>
      <w:bCs/>
      <w:caps/>
      <w:szCs w:val="32"/>
    </w:rPr>
  </w:style>
  <w:style w:type="paragraph" w:styleId="Heading3">
    <w:name w:val="heading 3"/>
    <w:basedOn w:val="Normal"/>
    <w:next w:val="Normal"/>
    <w:link w:val="Heading3Char"/>
    <w:qFormat/>
    <w:rsid w:val="00AB07C8"/>
    <w:pPr>
      <w:keepNext/>
      <w:jc w:val="center"/>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7C8"/>
    <w:rPr>
      <w:rFonts w:ascii="Times New Roman" w:eastAsia="Times New Roman" w:hAnsi="Times New Roman" w:cs="Times New Roman"/>
      <w:b/>
      <w:bCs/>
      <w:caps/>
      <w:sz w:val="24"/>
      <w:szCs w:val="32"/>
    </w:rPr>
  </w:style>
  <w:style w:type="character" w:customStyle="1" w:styleId="Heading3Char">
    <w:name w:val="Heading 3 Char"/>
    <w:basedOn w:val="DefaultParagraphFont"/>
    <w:link w:val="Heading3"/>
    <w:rsid w:val="00AB07C8"/>
    <w:rPr>
      <w:rFonts w:ascii="Times New Roman" w:eastAsia="Times New Roman" w:hAnsi="Times New Roman" w:cs="Times New Roman"/>
      <w:b/>
      <w:bCs/>
      <w:sz w:val="24"/>
      <w:szCs w:val="26"/>
      <w:lang w:val="x-none" w:eastAsia="x-none"/>
    </w:rPr>
  </w:style>
  <w:style w:type="paragraph" w:customStyle="1" w:styleId="Level1">
    <w:name w:val="Level 1"/>
    <w:rsid w:val="00AB07C8"/>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Level3">
    <w:name w:val="Level 3"/>
    <w:rsid w:val="00AB07C8"/>
    <w:pPr>
      <w:autoSpaceDE w:val="0"/>
      <w:autoSpaceDN w:val="0"/>
      <w:adjustRightInd w:val="0"/>
      <w:spacing w:after="0" w:line="240" w:lineRule="auto"/>
      <w:ind w:left="2160"/>
    </w:pPr>
    <w:rPr>
      <w:rFonts w:ascii="Courier" w:eastAsia="Times New Roman" w:hAnsi="Courier" w:cs="Times New Roman"/>
      <w:sz w:val="20"/>
      <w:szCs w:val="24"/>
    </w:rPr>
  </w:style>
  <w:style w:type="paragraph" w:customStyle="1" w:styleId="Level4">
    <w:name w:val="Level 4"/>
    <w:rsid w:val="00AB07C8"/>
    <w:pPr>
      <w:autoSpaceDE w:val="0"/>
      <w:autoSpaceDN w:val="0"/>
      <w:adjustRightInd w:val="0"/>
      <w:spacing w:after="0" w:line="240" w:lineRule="auto"/>
      <w:ind w:left="2880"/>
    </w:pPr>
    <w:rPr>
      <w:rFonts w:ascii="Courier" w:eastAsia="Times New Roman" w:hAnsi="Courier" w:cs="Times New Roman"/>
      <w:sz w:val="20"/>
      <w:szCs w:val="24"/>
    </w:rPr>
  </w:style>
  <w:style w:type="paragraph" w:styleId="ListParagraph">
    <w:name w:val="List Paragraph"/>
    <w:basedOn w:val="Normal"/>
    <w:uiPriority w:val="34"/>
    <w:qFormat/>
    <w:rsid w:val="00712CAE"/>
    <w:pPr>
      <w:ind w:left="720"/>
      <w:contextualSpacing/>
    </w:pPr>
  </w:style>
  <w:style w:type="paragraph" w:styleId="FootnoteText">
    <w:name w:val="footnote text"/>
    <w:basedOn w:val="Normal"/>
    <w:link w:val="FootnoteTextChar"/>
    <w:uiPriority w:val="99"/>
    <w:semiHidden/>
    <w:unhideWhenUsed/>
    <w:rsid w:val="0010703C"/>
    <w:rPr>
      <w:sz w:val="20"/>
      <w:szCs w:val="20"/>
    </w:rPr>
  </w:style>
  <w:style w:type="character" w:customStyle="1" w:styleId="FootnoteTextChar">
    <w:name w:val="Footnote Text Char"/>
    <w:basedOn w:val="DefaultParagraphFont"/>
    <w:link w:val="FootnoteText"/>
    <w:uiPriority w:val="99"/>
    <w:semiHidden/>
    <w:rsid w:val="001070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703C"/>
    <w:rPr>
      <w:vertAlign w:val="superscript"/>
    </w:rPr>
  </w:style>
  <w:style w:type="paragraph" w:styleId="BalloonText">
    <w:name w:val="Balloon Text"/>
    <w:basedOn w:val="Normal"/>
    <w:link w:val="BalloonTextChar"/>
    <w:uiPriority w:val="99"/>
    <w:semiHidden/>
    <w:unhideWhenUsed/>
    <w:rsid w:val="00FB7CEC"/>
    <w:rPr>
      <w:rFonts w:ascii="Tahoma" w:hAnsi="Tahoma" w:cs="Tahoma"/>
      <w:sz w:val="16"/>
      <w:szCs w:val="16"/>
    </w:rPr>
  </w:style>
  <w:style w:type="character" w:customStyle="1" w:styleId="BalloonTextChar">
    <w:name w:val="Balloon Text Char"/>
    <w:basedOn w:val="DefaultParagraphFont"/>
    <w:link w:val="BalloonText"/>
    <w:uiPriority w:val="99"/>
    <w:semiHidden/>
    <w:rsid w:val="00FB7CEC"/>
    <w:rPr>
      <w:rFonts w:ascii="Tahoma" w:eastAsia="Times New Roman" w:hAnsi="Tahoma" w:cs="Tahoma"/>
      <w:sz w:val="16"/>
      <w:szCs w:val="16"/>
    </w:rPr>
  </w:style>
  <w:style w:type="paragraph" w:styleId="Header">
    <w:name w:val="header"/>
    <w:basedOn w:val="Normal"/>
    <w:link w:val="HeaderChar"/>
    <w:uiPriority w:val="99"/>
    <w:unhideWhenUsed/>
    <w:rsid w:val="005D5390"/>
    <w:pPr>
      <w:tabs>
        <w:tab w:val="center" w:pos="4680"/>
        <w:tab w:val="right" w:pos="9360"/>
      </w:tabs>
    </w:pPr>
  </w:style>
  <w:style w:type="character" w:customStyle="1" w:styleId="HeaderChar">
    <w:name w:val="Header Char"/>
    <w:basedOn w:val="DefaultParagraphFont"/>
    <w:link w:val="Header"/>
    <w:uiPriority w:val="99"/>
    <w:rsid w:val="005D53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5390"/>
    <w:pPr>
      <w:tabs>
        <w:tab w:val="center" w:pos="4680"/>
        <w:tab w:val="right" w:pos="9360"/>
      </w:tabs>
    </w:pPr>
  </w:style>
  <w:style w:type="character" w:customStyle="1" w:styleId="FooterChar">
    <w:name w:val="Footer Char"/>
    <w:basedOn w:val="DefaultParagraphFont"/>
    <w:link w:val="Footer"/>
    <w:uiPriority w:val="99"/>
    <w:rsid w:val="005D53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32B3-8619-461B-A555-8D5BD635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7</cp:revision>
  <cp:lastPrinted>2012-08-17T20:18:00Z</cp:lastPrinted>
  <dcterms:created xsi:type="dcterms:W3CDTF">2012-10-23T16:22:00Z</dcterms:created>
  <dcterms:modified xsi:type="dcterms:W3CDTF">2012-12-10T18:07:00Z</dcterms:modified>
</cp:coreProperties>
</file>