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B5C" w:rsidRPr="00521B5C" w:rsidRDefault="00521B5C" w:rsidP="00521B5C">
      <w:pPr>
        <w:spacing w:before="240" w:line="276" w:lineRule="auto"/>
        <w:contextualSpacing/>
        <w:rPr>
          <w:rFonts w:ascii="Arial" w:hAnsi="Arial" w:cs="Arial"/>
          <w:b/>
          <w:sz w:val="20"/>
          <w:u w:val="single"/>
        </w:rPr>
      </w:pPr>
      <w:r w:rsidRPr="00521B5C">
        <w:rPr>
          <w:rFonts w:ascii="Arial" w:hAnsi="Arial" w:cs="Arial"/>
          <w:b/>
          <w:sz w:val="20"/>
          <w:u w:val="single"/>
        </w:rPr>
        <w:t>Local Bankruptcy Form</w:t>
      </w:r>
      <w:r w:rsidRPr="00521B5C">
        <w:rPr>
          <w:rFonts w:ascii="Arial" w:hAnsi="Arial" w:cs="Arial"/>
          <w:sz w:val="20"/>
          <w:u w:val="single"/>
        </w:rPr>
        <w:t xml:space="preserve"> </w:t>
      </w:r>
      <w:r w:rsidRPr="00521B5C">
        <w:rPr>
          <w:rFonts w:ascii="Arial" w:hAnsi="Arial" w:cs="Arial"/>
          <w:b/>
          <w:sz w:val="20"/>
          <w:u w:val="single"/>
        </w:rPr>
        <w:t>2082-1.2</w:t>
      </w:r>
    </w:p>
    <w:p w:rsidR="00521B5C" w:rsidRDefault="008202C2" w:rsidP="00FA2702">
      <w:pPr>
        <w:spacing w:line="276" w:lineRule="auto"/>
        <w:contextualSpacing/>
        <w:rPr>
          <w:rFonts w:ascii="Arial" w:hAnsi="Arial" w:cs="Arial"/>
          <w:sz w:val="20"/>
        </w:rPr>
      </w:pPr>
      <w:r>
        <w:rPr>
          <w:rFonts w:ascii="Arial" w:hAnsi="Arial" w:cs="Arial"/>
          <w:b/>
          <w:sz w:val="20"/>
        </w:rPr>
        <w:t>Order Granting Motion to Confirm and Confirming Chapter 12 Plan</w:t>
      </w:r>
      <w:bookmarkStart w:id="0" w:name="_GoBack"/>
      <w:bookmarkEnd w:id="0"/>
    </w:p>
    <w:p w:rsidR="006D5C34" w:rsidRPr="001566A6" w:rsidRDefault="006D5C34" w:rsidP="006D5C34">
      <w:pPr>
        <w:pStyle w:val="BCTitle"/>
        <w:spacing w:after="0"/>
        <w:rPr>
          <w:rFonts w:ascii="Arial" w:hAnsi="Arial" w:cs="Arial"/>
          <w:sz w:val="20"/>
          <w:szCs w:val="20"/>
        </w:rPr>
      </w:pPr>
      <w:r w:rsidRPr="001566A6">
        <w:rPr>
          <w:rFonts w:ascii="Arial" w:hAnsi="Arial" w:cs="Arial"/>
          <w:sz w:val="20"/>
          <w:szCs w:val="20"/>
        </w:rPr>
        <w:t>UNITED STATES BANKRUPTCY COURT</w:t>
      </w:r>
    </w:p>
    <w:p w:rsidR="006D5C34" w:rsidRPr="001566A6" w:rsidRDefault="006D5C34" w:rsidP="006D5C34">
      <w:pPr>
        <w:pStyle w:val="BCTitle"/>
        <w:spacing w:after="0"/>
        <w:rPr>
          <w:rFonts w:ascii="Arial" w:hAnsi="Arial" w:cs="Arial"/>
          <w:sz w:val="20"/>
          <w:szCs w:val="20"/>
        </w:rPr>
      </w:pPr>
      <w:r w:rsidRPr="001566A6">
        <w:rPr>
          <w:rFonts w:ascii="Arial" w:hAnsi="Arial" w:cs="Arial"/>
          <w:sz w:val="20"/>
          <w:szCs w:val="20"/>
        </w:rPr>
        <w:t>FOR THE DISTRICT OF COLORADO</w:t>
      </w:r>
    </w:p>
    <w:p w:rsidR="006D5C34" w:rsidRPr="001566A6" w:rsidRDefault="006D5C34" w:rsidP="006D5C34">
      <w:pPr>
        <w:rPr>
          <w:rFonts w:ascii="Arial" w:hAnsi="Arial" w:cs="Arial"/>
          <w:sz w:val="20"/>
        </w:rPr>
      </w:pPr>
    </w:p>
    <w:tbl>
      <w:tblPr>
        <w:tblW w:w="0" w:type="auto"/>
        <w:tblInd w:w="108" w:type="dxa"/>
        <w:tblLook w:val="04A0" w:firstRow="1" w:lastRow="0" w:firstColumn="1" w:lastColumn="0" w:noHBand="0" w:noVBand="1"/>
      </w:tblPr>
      <w:tblGrid>
        <w:gridCol w:w="4626"/>
        <w:gridCol w:w="4626"/>
      </w:tblGrid>
      <w:tr w:rsidR="00106125" w:rsidRPr="00D40F0A" w:rsidTr="00FF05CC">
        <w:tc>
          <w:tcPr>
            <w:tcW w:w="4626" w:type="dxa"/>
            <w:tcBorders>
              <w:right w:val="single" w:sz="4" w:space="0" w:color="auto"/>
            </w:tcBorders>
            <w:shd w:val="clear" w:color="auto" w:fill="auto"/>
          </w:tcPr>
          <w:p w:rsidR="00106125" w:rsidRPr="00D40F0A" w:rsidRDefault="00106125" w:rsidP="00FF05CC">
            <w:pPr>
              <w:rPr>
                <w:rFonts w:ascii="Arial" w:hAnsi="Arial" w:cs="Arial"/>
                <w:sz w:val="20"/>
              </w:rPr>
            </w:pPr>
          </w:p>
          <w:p w:rsidR="00106125" w:rsidRPr="00D40F0A" w:rsidRDefault="00106125" w:rsidP="00FF05CC">
            <w:pPr>
              <w:rPr>
                <w:rFonts w:ascii="Arial" w:hAnsi="Arial" w:cs="Arial"/>
                <w:sz w:val="20"/>
              </w:rPr>
            </w:pPr>
            <w:r w:rsidRPr="00D40F0A">
              <w:rPr>
                <w:rFonts w:ascii="Arial" w:hAnsi="Arial" w:cs="Arial"/>
                <w:sz w:val="20"/>
              </w:rPr>
              <w:t>In re:</w:t>
            </w:r>
          </w:p>
          <w:p w:rsidR="00106125" w:rsidRPr="00D40F0A" w:rsidRDefault="00106125" w:rsidP="00FF05CC">
            <w:pPr>
              <w:rPr>
                <w:rFonts w:ascii="Arial" w:hAnsi="Arial" w:cs="Arial"/>
                <w:sz w:val="20"/>
              </w:rPr>
            </w:pPr>
          </w:p>
          <w:p w:rsidR="00106125" w:rsidRPr="00D40F0A" w:rsidRDefault="00106125" w:rsidP="00FF05CC">
            <w:pPr>
              <w:rPr>
                <w:rFonts w:ascii="Arial" w:hAnsi="Arial" w:cs="Arial"/>
                <w:sz w:val="20"/>
              </w:rPr>
            </w:pPr>
            <w:r w:rsidRPr="00D40F0A">
              <w:rPr>
                <w:rFonts w:ascii="Arial" w:hAnsi="Arial" w:cs="Arial"/>
                <w:b/>
                <w:sz w:val="20"/>
              </w:rPr>
              <w:t>______________</w:t>
            </w:r>
            <w:r w:rsidRPr="00D40F0A">
              <w:rPr>
                <w:rFonts w:ascii="Arial" w:hAnsi="Arial" w:cs="Arial"/>
                <w:sz w:val="20"/>
              </w:rPr>
              <w:t>,</w:t>
            </w:r>
          </w:p>
          <w:p w:rsidR="00106125" w:rsidRPr="00D40F0A" w:rsidRDefault="00106125" w:rsidP="00FF05CC">
            <w:pPr>
              <w:rPr>
                <w:rFonts w:ascii="Arial" w:hAnsi="Arial" w:cs="Arial"/>
                <w:sz w:val="20"/>
              </w:rPr>
            </w:pPr>
          </w:p>
          <w:p w:rsidR="00106125" w:rsidRPr="00D40F0A" w:rsidRDefault="00106125" w:rsidP="00FF05CC">
            <w:pPr>
              <w:rPr>
                <w:rFonts w:ascii="Arial" w:hAnsi="Arial" w:cs="Arial"/>
                <w:sz w:val="20"/>
              </w:rPr>
            </w:pPr>
            <w:r w:rsidRPr="00D40F0A">
              <w:rPr>
                <w:rFonts w:ascii="Arial" w:hAnsi="Arial" w:cs="Arial"/>
                <w:sz w:val="20"/>
              </w:rPr>
              <w:t>Debtor(s).</w:t>
            </w:r>
          </w:p>
          <w:p w:rsidR="00106125" w:rsidRPr="00D40F0A" w:rsidRDefault="00106125" w:rsidP="00FF05CC">
            <w:pPr>
              <w:rPr>
                <w:rFonts w:ascii="Arial" w:hAnsi="Arial" w:cs="Arial"/>
                <w:sz w:val="20"/>
              </w:rPr>
            </w:pPr>
          </w:p>
        </w:tc>
        <w:tc>
          <w:tcPr>
            <w:tcW w:w="4626" w:type="dxa"/>
            <w:tcBorders>
              <w:left w:val="single" w:sz="4" w:space="0" w:color="auto"/>
            </w:tcBorders>
            <w:shd w:val="clear" w:color="auto" w:fill="auto"/>
          </w:tcPr>
          <w:p w:rsidR="00106125" w:rsidRPr="00D40F0A" w:rsidRDefault="00106125" w:rsidP="00FF05CC">
            <w:pPr>
              <w:rPr>
                <w:rFonts w:ascii="Arial" w:hAnsi="Arial" w:cs="Arial"/>
                <w:sz w:val="20"/>
              </w:rPr>
            </w:pPr>
          </w:p>
          <w:p w:rsidR="00106125" w:rsidRPr="00D40F0A" w:rsidRDefault="00106125" w:rsidP="00FF05CC">
            <w:pPr>
              <w:rPr>
                <w:rFonts w:ascii="Arial" w:hAnsi="Arial" w:cs="Arial"/>
                <w:sz w:val="20"/>
              </w:rPr>
            </w:pPr>
          </w:p>
          <w:p w:rsidR="00106125" w:rsidRPr="00D40F0A" w:rsidRDefault="00106125" w:rsidP="00FF05CC">
            <w:pPr>
              <w:rPr>
                <w:rFonts w:ascii="Arial" w:hAnsi="Arial" w:cs="Arial"/>
                <w:sz w:val="20"/>
              </w:rPr>
            </w:pPr>
            <w:r w:rsidRPr="00D40F0A">
              <w:rPr>
                <w:rFonts w:ascii="Arial" w:hAnsi="Arial" w:cs="Arial"/>
                <w:sz w:val="20"/>
              </w:rPr>
              <w:t xml:space="preserve">Bankruptcy Case No. </w:t>
            </w:r>
            <w:r w:rsidRPr="00D40F0A">
              <w:rPr>
                <w:rFonts w:ascii="Arial" w:hAnsi="Arial" w:cs="Arial"/>
                <w:b/>
                <w:sz w:val="20"/>
              </w:rPr>
              <w:t>______________</w:t>
            </w:r>
          </w:p>
          <w:p w:rsidR="00106125" w:rsidRPr="00D40F0A" w:rsidRDefault="00106125" w:rsidP="00FF05CC">
            <w:pPr>
              <w:rPr>
                <w:rFonts w:ascii="Arial" w:hAnsi="Arial" w:cs="Arial"/>
                <w:sz w:val="20"/>
              </w:rPr>
            </w:pPr>
          </w:p>
          <w:p w:rsidR="00106125" w:rsidRPr="00D40F0A" w:rsidRDefault="00FC3FE9" w:rsidP="00FF05CC">
            <w:pPr>
              <w:rPr>
                <w:rFonts w:ascii="Arial" w:hAnsi="Arial" w:cs="Arial"/>
                <w:sz w:val="20"/>
              </w:rPr>
            </w:pPr>
            <w:r>
              <w:rPr>
                <w:rFonts w:ascii="Arial" w:hAnsi="Arial" w:cs="Arial"/>
                <w:sz w:val="20"/>
              </w:rPr>
              <w:t>Chapter 12</w:t>
            </w:r>
          </w:p>
        </w:tc>
      </w:tr>
    </w:tbl>
    <w:p w:rsidR="006D5C34" w:rsidRPr="001566A6" w:rsidRDefault="006D5C34" w:rsidP="006D5C34">
      <w:pPr>
        <w:widowControl w:val="0"/>
        <w:jc w:val="center"/>
        <w:rPr>
          <w:rFonts w:ascii="Arial" w:hAnsi="Arial" w:cs="Arial"/>
          <w:b/>
          <w:sz w:val="20"/>
          <w:lang w:val="en-CA"/>
        </w:rPr>
      </w:pPr>
    </w:p>
    <w:p w:rsidR="006D5C34" w:rsidRPr="00FA2702" w:rsidRDefault="006D5C34" w:rsidP="006D5C34">
      <w:pPr>
        <w:pStyle w:val="BCTitle"/>
        <w:rPr>
          <w:rFonts w:ascii="Arial" w:hAnsi="Arial" w:cs="Arial"/>
          <w:sz w:val="18"/>
          <w:szCs w:val="18"/>
        </w:rPr>
      </w:pPr>
      <w:r w:rsidRPr="00FA2702">
        <w:rPr>
          <w:rFonts w:ascii="Arial" w:hAnsi="Arial" w:cs="Arial"/>
          <w:sz w:val="18"/>
          <w:szCs w:val="18"/>
        </w:rPr>
        <w:t>ORDER</w:t>
      </w:r>
      <w:r w:rsidR="008E4BF2" w:rsidRPr="00FA2702">
        <w:rPr>
          <w:rFonts w:ascii="Arial" w:hAnsi="Arial" w:cs="Arial"/>
          <w:sz w:val="18"/>
          <w:szCs w:val="18"/>
        </w:rPr>
        <w:t xml:space="preserve"> </w:t>
      </w:r>
      <w:r w:rsidR="00A86256" w:rsidRPr="00FA2702">
        <w:rPr>
          <w:rFonts w:ascii="Arial" w:hAnsi="Arial" w:cs="Arial"/>
          <w:sz w:val="18"/>
          <w:szCs w:val="18"/>
        </w:rPr>
        <w:t>GRANTING MOTION TO CONFIRM AND CONFIRMING CHAPTER 12 PLAN</w:t>
      </w:r>
    </w:p>
    <w:p w:rsidR="00A86256" w:rsidRPr="00FA2702" w:rsidRDefault="00A86256" w:rsidP="00A86256">
      <w:pPr>
        <w:rPr>
          <w:rFonts w:ascii="Arial" w:hAnsi="Arial" w:cs="Arial"/>
          <w:sz w:val="18"/>
          <w:szCs w:val="18"/>
        </w:rPr>
      </w:pPr>
      <w:r w:rsidRPr="00FA2702">
        <w:rPr>
          <w:rFonts w:ascii="Arial" w:hAnsi="Arial" w:cs="Arial"/>
          <w:sz w:val="18"/>
          <w:szCs w:val="18"/>
        </w:rPr>
        <w:t>IT HAVING BEEN DETERMINED AFTER NOTICE AND A HEARING:</w:t>
      </w:r>
    </w:p>
    <w:p w:rsidR="00A86256" w:rsidRPr="00FA2702" w:rsidRDefault="00A86256" w:rsidP="00A86256">
      <w:pPr>
        <w:rPr>
          <w:rFonts w:ascii="Arial" w:hAnsi="Arial" w:cs="Arial"/>
          <w:sz w:val="18"/>
          <w:szCs w:val="18"/>
        </w:rPr>
      </w:pPr>
    </w:p>
    <w:p w:rsidR="00A86256" w:rsidRPr="00FA2702" w:rsidRDefault="00A86256" w:rsidP="00A86256">
      <w:pPr>
        <w:rPr>
          <w:rFonts w:ascii="Arial" w:hAnsi="Arial" w:cs="Arial"/>
          <w:sz w:val="18"/>
          <w:szCs w:val="18"/>
        </w:rPr>
      </w:pPr>
      <w:r w:rsidRPr="00FA2702">
        <w:rPr>
          <w:rFonts w:ascii="Arial" w:hAnsi="Arial" w:cs="Arial"/>
          <w:sz w:val="18"/>
          <w:szCs w:val="18"/>
        </w:rPr>
        <w:t>That the Plan complies with chapter 12 and all other applicable provisions of Title 11, United States Code;</w:t>
      </w:r>
    </w:p>
    <w:p w:rsidR="00A86256" w:rsidRPr="00FA2702" w:rsidRDefault="00A86256" w:rsidP="00A86256">
      <w:pPr>
        <w:rPr>
          <w:rFonts w:ascii="Arial" w:hAnsi="Arial" w:cs="Arial"/>
          <w:sz w:val="18"/>
          <w:szCs w:val="18"/>
        </w:rPr>
      </w:pPr>
    </w:p>
    <w:p w:rsidR="00A86256" w:rsidRPr="00FA2702" w:rsidRDefault="00A86256" w:rsidP="00A86256">
      <w:pPr>
        <w:rPr>
          <w:rFonts w:ascii="Arial" w:hAnsi="Arial" w:cs="Arial"/>
          <w:sz w:val="18"/>
          <w:szCs w:val="18"/>
        </w:rPr>
      </w:pPr>
      <w:r w:rsidRPr="00FA2702">
        <w:rPr>
          <w:rFonts w:ascii="Arial" w:hAnsi="Arial" w:cs="Arial"/>
          <w:sz w:val="18"/>
          <w:szCs w:val="18"/>
        </w:rPr>
        <w:t>That any fee, charge, or amount required under Chapter 123 of Title 28, United States Code, or by the Plan, to be paid before confirmation, has been paid;</w:t>
      </w:r>
    </w:p>
    <w:p w:rsidR="00A86256" w:rsidRPr="00FA2702" w:rsidRDefault="00A86256" w:rsidP="00A86256">
      <w:pPr>
        <w:rPr>
          <w:rFonts w:ascii="Arial" w:hAnsi="Arial" w:cs="Arial"/>
          <w:sz w:val="18"/>
          <w:szCs w:val="18"/>
        </w:rPr>
      </w:pPr>
    </w:p>
    <w:p w:rsidR="00A86256" w:rsidRPr="00FA2702" w:rsidRDefault="00A86256" w:rsidP="00A86256">
      <w:pPr>
        <w:rPr>
          <w:rFonts w:ascii="Arial" w:hAnsi="Arial" w:cs="Arial"/>
          <w:sz w:val="18"/>
          <w:szCs w:val="18"/>
        </w:rPr>
      </w:pPr>
      <w:r w:rsidRPr="00FA2702">
        <w:rPr>
          <w:rFonts w:ascii="Arial" w:hAnsi="Arial" w:cs="Arial"/>
          <w:sz w:val="18"/>
          <w:szCs w:val="18"/>
        </w:rPr>
        <w:t>That the Plan has been proposed in good faith and not by any means forbidden by law;</w:t>
      </w:r>
    </w:p>
    <w:p w:rsidR="00A86256" w:rsidRPr="00FA2702" w:rsidRDefault="00A86256" w:rsidP="00A86256">
      <w:pPr>
        <w:rPr>
          <w:rFonts w:ascii="Arial" w:hAnsi="Arial" w:cs="Arial"/>
          <w:sz w:val="18"/>
          <w:szCs w:val="18"/>
        </w:rPr>
      </w:pPr>
    </w:p>
    <w:p w:rsidR="00A86256" w:rsidRPr="00FA2702" w:rsidRDefault="00A86256" w:rsidP="00A86256">
      <w:pPr>
        <w:rPr>
          <w:rFonts w:ascii="Arial" w:hAnsi="Arial" w:cs="Arial"/>
          <w:sz w:val="18"/>
          <w:szCs w:val="18"/>
        </w:rPr>
      </w:pPr>
      <w:r w:rsidRPr="00FA2702">
        <w:rPr>
          <w:rFonts w:ascii="Arial" w:hAnsi="Arial" w:cs="Arial"/>
          <w:sz w:val="18"/>
          <w:szCs w:val="18"/>
        </w:rPr>
        <w:t xml:space="preserve">That the value, as of the effective date of the Plan, of property to be distributed under the Plan on account of each unsecured claim is not less than the amount that would be paid on such claim if the estate of the </w:t>
      </w:r>
      <w:r w:rsidR="00F836F6" w:rsidRPr="00FA2702">
        <w:rPr>
          <w:rFonts w:ascii="Arial" w:hAnsi="Arial" w:cs="Arial"/>
          <w:sz w:val="18"/>
          <w:szCs w:val="18"/>
        </w:rPr>
        <w:t>Debtor</w:t>
      </w:r>
      <w:r w:rsidRPr="00FA2702">
        <w:rPr>
          <w:rFonts w:ascii="Arial" w:hAnsi="Arial" w:cs="Arial"/>
          <w:sz w:val="18"/>
          <w:szCs w:val="18"/>
        </w:rPr>
        <w:t xml:space="preserve"> were liquidated under chapter 7 of Title 11, United States Code on such date;</w:t>
      </w:r>
    </w:p>
    <w:p w:rsidR="00A86256" w:rsidRPr="00FA2702" w:rsidRDefault="00A86256" w:rsidP="00A86256">
      <w:pPr>
        <w:rPr>
          <w:rFonts w:ascii="Arial" w:hAnsi="Arial" w:cs="Arial"/>
          <w:sz w:val="18"/>
          <w:szCs w:val="18"/>
        </w:rPr>
      </w:pPr>
    </w:p>
    <w:p w:rsidR="00A86256" w:rsidRPr="00FA2702" w:rsidRDefault="00A86256" w:rsidP="00A86256">
      <w:pPr>
        <w:rPr>
          <w:rFonts w:ascii="Arial" w:hAnsi="Arial" w:cs="Arial"/>
          <w:sz w:val="18"/>
          <w:szCs w:val="18"/>
        </w:rPr>
      </w:pPr>
      <w:r w:rsidRPr="00FA2702">
        <w:rPr>
          <w:rFonts w:ascii="Arial" w:hAnsi="Arial" w:cs="Arial"/>
          <w:sz w:val="18"/>
          <w:szCs w:val="18"/>
        </w:rPr>
        <w:t>That the Plan provides that the holders of secured claims who have not accepted the Plan shall retain their liens, and the value, as of the effective date of the Plan, of property to be distributed under the Plan on account of each secured claim whose holder has not accepted the Plan is not less than the allowed amount of each of those claims;</w:t>
      </w:r>
    </w:p>
    <w:p w:rsidR="00A86256" w:rsidRPr="00FA2702" w:rsidRDefault="00A86256" w:rsidP="00A86256">
      <w:pPr>
        <w:rPr>
          <w:rFonts w:ascii="Arial" w:hAnsi="Arial" w:cs="Arial"/>
          <w:sz w:val="18"/>
          <w:szCs w:val="18"/>
        </w:rPr>
      </w:pPr>
    </w:p>
    <w:p w:rsidR="00A86256" w:rsidRPr="00FA2702" w:rsidRDefault="00A86256" w:rsidP="00A86256">
      <w:pPr>
        <w:rPr>
          <w:rFonts w:ascii="Arial" w:hAnsi="Arial" w:cs="Arial"/>
          <w:sz w:val="18"/>
          <w:szCs w:val="18"/>
        </w:rPr>
      </w:pPr>
      <w:r w:rsidRPr="00FA2702">
        <w:rPr>
          <w:rFonts w:ascii="Arial" w:hAnsi="Arial" w:cs="Arial"/>
          <w:sz w:val="18"/>
          <w:szCs w:val="18"/>
        </w:rPr>
        <w:t xml:space="preserve">That the </w:t>
      </w:r>
      <w:r w:rsidR="00F836F6" w:rsidRPr="00FA2702">
        <w:rPr>
          <w:rFonts w:ascii="Arial" w:hAnsi="Arial" w:cs="Arial"/>
          <w:sz w:val="18"/>
          <w:szCs w:val="18"/>
        </w:rPr>
        <w:t>Debtor</w:t>
      </w:r>
      <w:r w:rsidRPr="00FA2702">
        <w:rPr>
          <w:rFonts w:ascii="Arial" w:hAnsi="Arial" w:cs="Arial"/>
          <w:sz w:val="18"/>
          <w:szCs w:val="18"/>
        </w:rPr>
        <w:t xml:space="preserve"> will be able to make all payments under th</w:t>
      </w:r>
      <w:r w:rsidR="00FC3FE9" w:rsidRPr="00FA2702">
        <w:rPr>
          <w:rFonts w:ascii="Arial" w:hAnsi="Arial" w:cs="Arial"/>
          <w:sz w:val="18"/>
          <w:szCs w:val="18"/>
        </w:rPr>
        <w:t>e plan and to comply with the Pl</w:t>
      </w:r>
      <w:r w:rsidRPr="00FA2702">
        <w:rPr>
          <w:rFonts w:ascii="Arial" w:hAnsi="Arial" w:cs="Arial"/>
          <w:sz w:val="18"/>
          <w:szCs w:val="18"/>
        </w:rPr>
        <w:t>an;</w:t>
      </w:r>
    </w:p>
    <w:p w:rsidR="00A86256" w:rsidRPr="00FA2702" w:rsidRDefault="00A86256" w:rsidP="00A86256">
      <w:pPr>
        <w:rPr>
          <w:rFonts w:ascii="Arial" w:hAnsi="Arial" w:cs="Arial"/>
          <w:sz w:val="18"/>
          <w:szCs w:val="18"/>
        </w:rPr>
      </w:pPr>
    </w:p>
    <w:p w:rsidR="00A86256" w:rsidRPr="00FA2702" w:rsidRDefault="00A86256" w:rsidP="00A86256">
      <w:pPr>
        <w:rPr>
          <w:rFonts w:ascii="Arial" w:hAnsi="Arial" w:cs="Arial"/>
          <w:sz w:val="18"/>
          <w:szCs w:val="18"/>
        </w:rPr>
      </w:pPr>
      <w:r w:rsidRPr="00FA2702">
        <w:rPr>
          <w:rFonts w:ascii="Arial" w:hAnsi="Arial" w:cs="Arial"/>
          <w:sz w:val="18"/>
          <w:szCs w:val="18"/>
        </w:rPr>
        <w:t xml:space="preserve">That, if this order is entered after an objection to confirmation has been filed herein, the value of the property to be distributed under the Plan on account of the objector’s claim is not less than the amount of such claim, or the plan provides that all of the </w:t>
      </w:r>
      <w:r w:rsidR="00F836F6" w:rsidRPr="00FA2702">
        <w:rPr>
          <w:rFonts w:ascii="Arial" w:hAnsi="Arial" w:cs="Arial"/>
          <w:sz w:val="18"/>
          <w:szCs w:val="18"/>
        </w:rPr>
        <w:t>Debtor</w:t>
      </w:r>
      <w:r w:rsidRPr="00FA2702">
        <w:rPr>
          <w:rFonts w:ascii="Arial" w:hAnsi="Arial" w:cs="Arial"/>
          <w:sz w:val="18"/>
          <w:szCs w:val="18"/>
        </w:rPr>
        <w:t xml:space="preserve">’s projected disposable income to be received during the plan, beginning on the date that the </w:t>
      </w:r>
      <w:r w:rsidR="00FC3FE9" w:rsidRPr="00FA2702">
        <w:rPr>
          <w:rFonts w:ascii="Arial" w:hAnsi="Arial" w:cs="Arial"/>
          <w:sz w:val="18"/>
          <w:szCs w:val="18"/>
        </w:rPr>
        <w:t>first payment is due under the P</w:t>
      </w:r>
      <w:r w:rsidRPr="00FA2702">
        <w:rPr>
          <w:rFonts w:ascii="Arial" w:hAnsi="Arial" w:cs="Arial"/>
          <w:sz w:val="18"/>
          <w:szCs w:val="18"/>
        </w:rPr>
        <w:t>lan, will be applied to make p</w:t>
      </w:r>
      <w:r w:rsidR="00FC3FE9" w:rsidRPr="00FA2702">
        <w:rPr>
          <w:rFonts w:ascii="Arial" w:hAnsi="Arial" w:cs="Arial"/>
          <w:sz w:val="18"/>
          <w:szCs w:val="18"/>
        </w:rPr>
        <w:t>ayments under the P</w:t>
      </w:r>
      <w:r w:rsidRPr="00FA2702">
        <w:rPr>
          <w:rFonts w:ascii="Arial" w:hAnsi="Arial" w:cs="Arial"/>
          <w:sz w:val="18"/>
          <w:szCs w:val="18"/>
        </w:rPr>
        <w:t>lan.</w:t>
      </w:r>
    </w:p>
    <w:p w:rsidR="00A86256" w:rsidRPr="00FA2702" w:rsidRDefault="00A86256" w:rsidP="00A86256">
      <w:pPr>
        <w:rPr>
          <w:rFonts w:ascii="Arial" w:hAnsi="Arial" w:cs="Arial"/>
          <w:sz w:val="18"/>
          <w:szCs w:val="18"/>
        </w:rPr>
      </w:pPr>
    </w:p>
    <w:p w:rsidR="00A86256" w:rsidRPr="00FA2702" w:rsidRDefault="00A86256" w:rsidP="00A86256">
      <w:pPr>
        <w:rPr>
          <w:rFonts w:ascii="Arial" w:hAnsi="Arial" w:cs="Arial"/>
          <w:sz w:val="18"/>
          <w:szCs w:val="18"/>
        </w:rPr>
      </w:pPr>
      <w:r w:rsidRPr="00FA2702">
        <w:rPr>
          <w:rFonts w:ascii="Arial" w:hAnsi="Arial" w:cs="Arial"/>
          <w:sz w:val="18"/>
          <w:szCs w:val="18"/>
        </w:rPr>
        <w:t>IT IS ORDERED:</w:t>
      </w:r>
    </w:p>
    <w:p w:rsidR="00A86256" w:rsidRPr="00FA2702" w:rsidRDefault="00A86256" w:rsidP="00A86256">
      <w:pPr>
        <w:ind w:firstLine="720"/>
        <w:rPr>
          <w:rFonts w:ascii="Arial" w:hAnsi="Arial" w:cs="Arial"/>
          <w:sz w:val="18"/>
          <w:szCs w:val="18"/>
        </w:rPr>
      </w:pPr>
    </w:p>
    <w:p w:rsidR="00A86256" w:rsidRPr="00FA2702" w:rsidRDefault="00A86256" w:rsidP="00A86256">
      <w:pPr>
        <w:ind w:firstLine="720"/>
        <w:rPr>
          <w:rFonts w:ascii="Arial" w:hAnsi="Arial" w:cs="Arial"/>
          <w:sz w:val="18"/>
          <w:szCs w:val="18"/>
        </w:rPr>
      </w:pPr>
      <w:r w:rsidRPr="00FA2702">
        <w:rPr>
          <w:rFonts w:ascii="Arial" w:hAnsi="Arial" w:cs="Arial"/>
          <w:sz w:val="18"/>
          <w:szCs w:val="18"/>
        </w:rPr>
        <w:t>The Motion to Confirm is granted;</w:t>
      </w:r>
    </w:p>
    <w:p w:rsidR="00A86256" w:rsidRPr="00FA2702" w:rsidRDefault="00A86256" w:rsidP="00A86256">
      <w:pPr>
        <w:ind w:firstLine="720"/>
        <w:rPr>
          <w:rFonts w:ascii="Arial" w:hAnsi="Arial" w:cs="Arial"/>
          <w:sz w:val="18"/>
          <w:szCs w:val="18"/>
        </w:rPr>
      </w:pPr>
    </w:p>
    <w:p w:rsidR="00A86256" w:rsidRPr="00FA2702" w:rsidRDefault="00A86256" w:rsidP="00A86256">
      <w:pPr>
        <w:ind w:left="720"/>
        <w:rPr>
          <w:rFonts w:ascii="Arial" w:hAnsi="Arial" w:cs="Arial"/>
          <w:sz w:val="18"/>
          <w:szCs w:val="18"/>
        </w:rPr>
      </w:pPr>
      <w:r w:rsidRPr="00FA2702">
        <w:rPr>
          <w:rFonts w:ascii="Arial" w:hAnsi="Arial" w:cs="Arial"/>
          <w:sz w:val="18"/>
          <w:szCs w:val="18"/>
        </w:rPr>
        <w:t xml:space="preserve">The </w:t>
      </w:r>
      <w:r w:rsidR="00F836F6" w:rsidRPr="00FA2702">
        <w:rPr>
          <w:rFonts w:ascii="Arial" w:hAnsi="Arial" w:cs="Arial"/>
          <w:sz w:val="18"/>
          <w:szCs w:val="18"/>
        </w:rPr>
        <w:t>Debtor</w:t>
      </w:r>
      <w:r w:rsidRPr="00FA2702">
        <w:rPr>
          <w:rFonts w:ascii="Arial" w:hAnsi="Arial" w:cs="Arial"/>
          <w:sz w:val="18"/>
          <w:szCs w:val="18"/>
        </w:rPr>
        <w:t>’s Plan is confirmed;</w:t>
      </w:r>
    </w:p>
    <w:p w:rsidR="00A86256" w:rsidRPr="00FA2702" w:rsidRDefault="00A86256" w:rsidP="00A86256">
      <w:pPr>
        <w:rPr>
          <w:rFonts w:ascii="Arial" w:hAnsi="Arial" w:cs="Arial"/>
          <w:sz w:val="18"/>
          <w:szCs w:val="18"/>
        </w:rPr>
      </w:pPr>
    </w:p>
    <w:p w:rsidR="00A86256" w:rsidRPr="00FA2702" w:rsidRDefault="00A86256" w:rsidP="00A86256">
      <w:pPr>
        <w:rPr>
          <w:rFonts w:ascii="Arial" w:hAnsi="Arial" w:cs="Arial"/>
          <w:sz w:val="18"/>
          <w:szCs w:val="18"/>
        </w:rPr>
      </w:pPr>
      <w:r w:rsidRPr="00FA2702">
        <w:rPr>
          <w:rFonts w:ascii="Arial" w:hAnsi="Arial" w:cs="Arial"/>
          <w:sz w:val="18"/>
          <w:szCs w:val="18"/>
        </w:rPr>
        <w:t>The assumption of executory contracts on the terms stated in the Plan is approved.</w:t>
      </w:r>
    </w:p>
    <w:p w:rsidR="00A86256" w:rsidRPr="00FA2702" w:rsidRDefault="00A86256" w:rsidP="00A86256">
      <w:pPr>
        <w:rPr>
          <w:rFonts w:ascii="Arial" w:hAnsi="Arial" w:cs="Arial"/>
          <w:sz w:val="18"/>
          <w:szCs w:val="18"/>
        </w:rPr>
      </w:pPr>
    </w:p>
    <w:p w:rsidR="001566A6" w:rsidRPr="00FA2702" w:rsidRDefault="00A86256" w:rsidP="001566A6">
      <w:pPr>
        <w:rPr>
          <w:rFonts w:ascii="Arial" w:hAnsi="Arial" w:cs="Arial"/>
          <w:sz w:val="18"/>
          <w:szCs w:val="18"/>
        </w:rPr>
      </w:pPr>
      <w:r w:rsidRPr="00FA2702">
        <w:rPr>
          <w:rFonts w:ascii="Arial" w:hAnsi="Arial" w:cs="Arial"/>
          <w:sz w:val="18"/>
          <w:szCs w:val="18"/>
        </w:rPr>
        <w:t xml:space="preserve">The </w:t>
      </w:r>
      <w:r w:rsidR="00F836F6" w:rsidRPr="00FA2702">
        <w:rPr>
          <w:rFonts w:ascii="Arial" w:hAnsi="Arial" w:cs="Arial"/>
          <w:sz w:val="18"/>
          <w:szCs w:val="18"/>
        </w:rPr>
        <w:t>Debtor</w:t>
      </w:r>
      <w:r w:rsidRPr="00FA2702">
        <w:rPr>
          <w:rFonts w:ascii="Arial" w:hAnsi="Arial" w:cs="Arial"/>
          <w:sz w:val="18"/>
          <w:szCs w:val="18"/>
        </w:rPr>
        <w:t xml:space="preserve"> shall make</w:t>
      </w:r>
      <w:r w:rsidR="00FC3FE9" w:rsidRPr="00FA2702">
        <w:rPr>
          <w:rFonts w:ascii="Arial" w:hAnsi="Arial" w:cs="Arial"/>
          <w:sz w:val="18"/>
          <w:szCs w:val="18"/>
        </w:rPr>
        <w:t xml:space="preserve"> the payments specified in the P</w:t>
      </w:r>
      <w:r w:rsidRPr="00FA2702">
        <w:rPr>
          <w:rFonts w:ascii="Arial" w:hAnsi="Arial" w:cs="Arial"/>
          <w:sz w:val="18"/>
          <w:szCs w:val="18"/>
        </w:rPr>
        <w:t>lan in the amounts and on the dates provided for therein.</w:t>
      </w:r>
    </w:p>
    <w:p w:rsidR="001566A6" w:rsidRPr="00FA2702" w:rsidRDefault="001566A6" w:rsidP="001566A6">
      <w:pPr>
        <w:rPr>
          <w:rFonts w:ascii="Arial" w:hAnsi="Arial" w:cs="Arial"/>
          <w:sz w:val="18"/>
          <w:szCs w:val="18"/>
        </w:rPr>
      </w:pPr>
    </w:p>
    <w:p w:rsidR="00106125" w:rsidRPr="00FA2702" w:rsidRDefault="00106125" w:rsidP="001566A6">
      <w:pPr>
        <w:rPr>
          <w:rFonts w:ascii="Arial" w:hAnsi="Arial" w:cs="Arial"/>
          <w:sz w:val="18"/>
          <w:szCs w:val="18"/>
        </w:rPr>
      </w:pPr>
    </w:p>
    <w:p w:rsidR="00106125" w:rsidRPr="00FA2702" w:rsidRDefault="00106125" w:rsidP="00106125">
      <w:pPr>
        <w:spacing w:after="160" w:line="259" w:lineRule="auto"/>
        <w:rPr>
          <w:rFonts w:ascii="Arial" w:hAnsi="Arial" w:cs="Arial"/>
          <w:sz w:val="18"/>
          <w:szCs w:val="18"/>
        </w:rPr>
      </w:pPr>
      <w:r w:rsidRPr="00FA2702">
        <w:rPr>
          <w:rFonts w:ascii="Arial" w:hAnsi="Arial" w:cs="Arial"/>
          <w:sz w:val="18"/>
          <w:szCs w:val="18"/>
        </w:rPr>
        <w:t>DATED ______________</w:t>
      </w:r>
      <w:r w:rsidRPr="00FA2702">
        <w:rPr>
          <w:rFonts w:ascii="Arial" w:hAnsi="Arial" w:cs="Arial"/>
          <w:sz w:val="18"/>
          <w:szCs w:val="18"/>
        </w:rPr>
        <w:tab/>
      </w:r>
      <w:r w:rsidRPr="00FA2702">
        <w:rPr>
          <w:rFonts w:ascii="Arial" w:hAnsi="Arial" w:cs="Arial"/>
          <w:sz w:val="18"/>
          <w:szCs w:val="18"/>
        </w:rPr>
        <w:tab/>
      </w:r>
      <w:r w:rsidRPr="00FA2702">
        <w:rPr>
          <w:rFonts w:ascii="Arial" w:hAnsi="Arial" w:cs="Arial"/>
          <w:sz w:val="18"/>
          <w:szCs w:val="18"/>
        </w:rPr>
        <w:tab/>
      </w:r>
      <w:r w:rsidRPr="00FA2702">
        <w:rPr>
          <w:rFonts w:ascii="Arial" w:hAnsi="Arial" w:cs="Arial"/>
          <w:sz w:val="18"/>
          <w:szCs w:val="18"/>
        </w:rPr>
        <w:tab/>
        <w:t>BY THE COURT:</w:t>
      </w:r>
    </w:p>
    <w:p w:rsidR="00106125" w:rsidRPr="00FA2702" w:rsidRDefault="00106125" w:rsidP="00106125">
      <w:pPr>
        <w:spacing w:after="160" w:line="259" w:lineRule="auto"/>
        <w:ind w:left="4320" w:firstLine="720"/>
        <w:rPr>
          <w:rFonts w:ascii="Arial" w:hAnsi="Arial" w:cs="Arial"/>
          <w:color w:val="000000"/>
          <w:sz w:val="18"/>
          <w:szCs w:val="18"/>
        </w:rPr>
      </w:pPr>
      <w:r w:rsidRPr="00FA2702">
        <w:rPr>
          <w:rFonts w:ascii="Arial" w:hAnsi="Arial" w:cs="Arial"/>
          <w:color w:val="000000"/>
          <w:sz w:val="18"/>
          <w:szCs w:val="18"/>
        </w:rPr>
        <w:t>__________________________________</w:t>
      </w:r>
    </w:p>
    <w:p w:rsidR="00106125" w:rsidRPr="00FA2702" w:rsidRDefault="00106125" w:rsidP="00106125">
      <w:pPr>
        <w:pStyle w:val="Signature"/>
        <w:rPr>
          <w:rFonts w:ascii="Arial" w:hAnsi="Arial" w:cs="Arial"/>
          <w:color w:val="000000"/>
          <w:sz w:val="18"/>
          <w:szCs w:val="18"/>
        </w:rPr>
      </w:pPr>
      <w:r w:rsidRPr="00FA2702">
        <w:rPr>
          <w:rFonts w:ascii="Arial" w:hAnsi="Arial" w:cs="Arial"/>
          <w:color w:val="000000"/>
          <w:sz w:val="18"/>
          <w:szCs w:val="18"/>
        </w:rPr>
        <w:t xml:space="preserve">United States </w:t>
      </w:r>
      <w:r w:rsidRPr="00FA2702">
        <w:rPr>
          <w:rFonts w:ascii="Arial" w:hAnsi="Arial" w:cs="Arial"/>
          <w:sz w:val="18"/>
          <w:szCs w:val="18"/>
        </w:rPr>
        <w:t>Bankruptcy Judge</w:t>
      </w:r>
    </w:p>
    <w:p w:rsidR="00106125" w:rsidRDefault="00106125" w:rsidP="00106125">
      <w:pPr>
        <w:pStyle w:val="Date"/>
        <w:ind w:left="0"/>
        <w:rPr>
          <w:rFonts w:ascii="Arial" w:hAnsi="Arial" w:cs="Arial"/>
          <w:sz w:val="20"/>
        </w:rPr>
      </w:pPr>
    </w:p>
    <w:p w:rsidR="00BF073F" w:rsidRPr="001566A6" w:rsidRDefault="00BF073F" w:rsidP="00106125">
      <w:pPr>
        <w:rPr>
          <w:rFonts w:ascii="Arial" w:hAnsi="Arial" w:cs="Arial"/>
          <w:sz w:val="20"/>
        </w:rPr>
      </w:pPr>
    </w:p>
    <w:sectPr w:rsidR="00BF073F" w:rsidRPr="001566A6" w:rsidSect="00FA2702">
      <w:headerReference w:type="even" r:id="rId8"/>
      <w:headerReference w:type="default" r:id="rId9"/>
      <w:footerReference w:type="even" r:id="rId10"/>
      <w:footerReference w:type="default" r:id="rId11"/>
      <w:headerReference w:type="first" r:id="rId12"/>
      <w:footerReference w:type="first" r:id="rId13"/>
      <w:pgSz w:w="12240" w:h="15840" w:code="1"/>
      <w:pgMar w:top="1152"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BF0" w:rsidRDefault="002F3BF0" w:rsidP="00870D70">
      <w:r>
        <w:separator/>
      </w:r>
    </w:p>
  </w:endnote>
  <w:endnote w:type="continuationSeparator" w:id="0">
    <w:p w:rsidR="002F3BF0" w:rsidRDefault="002F3BF0" w:rsidP="00870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D71" w:rsidRDefault="00755D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D71" w:rsidRDefault="00755D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97C" w:rsidRPr="00F836F6" w:rsidRDefault="007A697C">
    <w:pPr>
      <w:pStyle w:val="Footer"/>
      <w:rPr>
        <w:rFonts w:ascii="Arial" w:hAnsi="Arial" w:cs="Arial"/>
        <w:sz w:val="16"/>
        <w:szCs w:val="16"/>
      </w:rPr>
    </w:pPr>
    <w:r w:rsidRPr="00F836F6">
      <w:rPr>
        <w:rFonts w:ascii="Arial" w:hAnsi="Arial" w:cs="Arial"/>
        <w:sz w:val="16"/>
        <w:szCs w:val="16"/>
        <w:highlight w:val="lightGray"/>
      </w:rPr>
      <w:t xml:space="preserve">L.B.F. 2082-1.2 (12/17) </w:t>
    </w:r>
    <w:r w:rsidRPr="00F836F6">
      <w:rPr>
        <w:rFonts w:ascii="Arial" w:hAnsi="Arial" w:cs="Arial"/>
        <w:sz w:val="16"/>
        <w:szCs w:val="16"/>
        <w:highlight w:val="lightGray"/>
      </w:rPr>
      <w:tab/>
    </w:r>
    <w:r w:rsidRPr="00F836F6">
      <w:rPr>
        <w:rFonts w:ascii="Arial" w:hAnsi="Arial" w:cs="Arial"/>
        <w:sz w:val="16"/>
        <w:szCs w:val="16"/>
        <w:highlight w:val="lightGray"/>
      </w:rPr>
      <w:tab/>
      <w:t>page 1</w:t>
    </w:r>
  </w:p>
  <w:p w:rsidR="007A697C" w:rsidRDefault="007A6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BF0" w:rsidRDefault="002F3BF0" w:rsidP="00870D70">
      <w:r>
        <w:separator/>
      </w:r>
    </w:p>
  </w:footnote>
  <w:footnote w:type="continuationSeparator" w:id="0">
    <w:p w:rsidR="002F3BF0" w:rsidRDefault="002F3BF0" w:rsidP="00870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D71" w:rsidRDefault="00755D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D71" w:rsidRDefault="00755D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D71" w:rsidRDefault="00755D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5F5EF9D2"/>
    <w:lvl w:ilvl="0">
      <w:start w:val="1"/>
      <w:numFmt w:val="decimal"/>
      <w:pStyle w:val="ListNumber4"/>
      <w:lvlText w:val="%1."/>
      <w:lvlJc w:val="left"/>
      <w:pPr>
        <w:tabs>
          <w:tab w:val="num" w:pos="1440"/>
        </w:tabs>
        <w:ind w:left="1440" w:hanging="360"/>
      </w:pPr>
    </w:lvl>
  </w:abstractNum>
  <w:abstractNum w:abstractNumId="1" w15:restartNumberingAfterBreak="0">
    <w:nsid w:val="00000002"/>
    <w:multiLevelType w:val="multilevel"/>
    <w:tmpl w:val="8E060872"/>
    <w:lvl w:ilvl="0">
      <w:start w:val="1"/>
      <w:numFmt w:val="decimal"/>
      <w:pStyle w:val="Heading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B8522D"/>
    <w:multiLevelType w:val="multilevel"/>
    <w:tmpl w:val="BFA219BC"/>
    <w:lvl w:ilvl="0">
      <w:start w:val="1"/>
      <w:numFmt w:val="upperRoman"/>
      <w:lvlText w:val="%1."/>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Heading2"/>
      <w:lvlText w:val="%2."/>
      <w:lvlJc w:val="left"/>
      <w:pPr>
        <w:ind w:left="720" w:firstLine="0"/>
      </w:pPr>
      <w:rPr>
        <w:rFonts w:ascii="Times New Roman" w:hAnsi="Times New Roman" w:hint="default"/>
        <w:sz w:val="24"/>
      </w:rPr>
    </w:lvl>
    <w:lvl w:ilvl="2">
      <w:start w:val="1"/>
      <w:numFmt w:val="decimal"/>
      <w:pStyle w:val="Heading3"/>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3B9F139C"/>
    <w:multiLevelType w:val="multilevel"/>
    <w:tmpl w:val="C018E65C"/>
    <w:lvl w:ilvl="0">
      <w:start w:val="1"/>
      <w:numFmt w:val="upperRoman"/>
      <w:lvlText w:val="%1."/>
      <w:lvlJc w:val="left"/>
      <w:pPr>
        <w:ind w:left="720" w:hanging="720"/>
      </w:pPr>
      <w:rPr>
        <w:rFonts w:hint="default"/>
      </w:rPr>
    </w:lvl>
    <w:lvl w:ilvl="1">
      <w:start w:val="1"/>
      <w:numFmt w:val="upperLetter"/>
      <w:lvlText w:val="%2."/>
      <w:lvlJc w:val="left"/>
      <w:pPr>
        <w:ind w:left="1080" w:hanging="360"/>
      </w:pPr>
      <w:rPr>
        <w:rFonts w:ascii="Times New Roman" w:hAnsi="Times New Roman" w:hint="default"/>
        <w:sz w:val="24"/>
      </w:rPr>
    </w:lvl>
    <w:lvl w:ilvl="2">
      <w:start w:val="1"/>
      <w:numFmt w:val="decimal"/>
      <w:lvlText w:val="%3."/>
      <w:lvlJc w:val="left"/>
      <w:pPr>
        <w:ind w:left="2160" w:hanging="720"/>
      </w:pPr>
      <w:rPr>
        <w:rFonts w:ascii="Times New Roman" w:hAnsi="Times New Roman" w:hint="default"/>
        <w:sz w:val="24"/>
      </w:rPr>
    </w:lvl>
    <w:lvl w:ilvl="3">
      <w:start w:val="1"/>
      <w:numFmt w:val="lowerLetter"/>
      <w:pStyle w:val="Heading4"/>
      <w:lvlText w:val="%4."/>
      <w:lvlJc w:val="left"/>
      <w:pPr>
        <w:tabs>
          <w:tab w:val="num" w:pos="2160"/>
        </w:tabs>
        <w:ind w:left="25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E80625D"/>
    <w:multiLevelType w:val="multilevel"/>
    <w:tmpl w:val="32400682"/>
    <w:lvl w:ilvl="0">
      <w:start w:val="1"/>
      <w:numFmt w:val="decimal"/>
      <w:pStyle w:val="ListNumber"/>
      <w:lvlText w:val="%1."/>
      <w:lvlJc w:val="left"/>
      <w:pPr>
        <w:tabs>
          <w:tab w:val="num" w:pos="720"/>
        </w:tabs>
        <w:ind w:left="0" w:firstLine="720"/>
      </w:pPr>
      <w:rPr>
        <w:rFonts w:hint="default"/>
      </w:rPr>
    </w:lvl>
    <w:lvl w:ilvl="1">
      <w:start w:val="1"/>
      <w:numFmt w:val="lowerLetter"/>
      <w:pStyle w:val="ListNumber2"/>
      <w:lvlText w:val="%2."/>
      <w:lvlJc w:val="left"/>
      <w:pPr>
        <w:tabs>
          <w:tab w:val="num" w:pos="1440"/>
        </w:tabs>
        <w:ind w:left="1440" w:firstLine="0"/>
      </w:pPr>
      <w:rPr>
        <w:rFonts w:hint="default"/>
      </w:rPr>
    </w:lvl>
    <w:lvl w:ilvl="2">
      <w:start w:val="1"/>
      <w:numFmt w:val="lowerRoman"/>
      <w:pStyle w:val="ListNumber3"/>
      <w:lvlText w:val="%3."/>
      <w:lvlJc w:val="left"/>
      <w:pPr>
        <w:ind w:left="2160" w:firstLine="0"/>
      </w:pPr>
      <w:rPr>
        <w:rFonts w:hint="default"/>
      </w:rPr>
    </w:lvl>
    <w:lvl w:ilvl="3">
      <w:start w:val="1"/>
      <w:numFmt w:val="lowerLetter"/>
      <w:lvlText w:val="%4."/>
      <w:lvlJc w:val="left"/>
      <w:pPr>
        <w:ind w:left="180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lvlOverride w:ilvl="0">
      <w:lvl w:ilvl="0">
        <w:start w:val="1"/>
        <w:numFmt w:val="upperRoman"/>
        <w:pStyle w:val="Heading1"/>
        <w:lvlText w:val="%1."/>
        <w:lvlJc w:val="left"/>
        <w:pPr>
          <w:ind w:left="0" w:firstLine="0"/>
        </w:pPr>
        <w:rPr>
          <w:rFonts w:hint="default"/>
        </w:rPr>
      </w:lvl>
    </w:lvlOverride>
    <w:lvlOverride w:ilvl="1">
      <w:lvl w:ilvl="1">
        <w:start w:val="1"/>
        <w:numFmt w:val="upperLetter"/>
        <w:lvlText w:val="%2."/>
        <w:lvlJc w:val="left"/>
        <w:pPr>
          <w:tabs>
            <w:tab w:val="num" w:pos="720"/>
          </w:tabs>
          <w:ind w:left="720" w:firstLine="0"/>
        </w:pPr>
        <w:rPr>
          <w:rFonts w:hint="default"/>
        </w:rPr>
      </w:lvl>
    </w:lvlOverride>
    <w:lvlOverride w:ilvl="2">
      <w:lvl w:ilvl="2">
        <w:start w:val="1"/>
        <w:numFmt w:val="decimal"/>
        <w:lvlText w:val="%3."/>
        <w:lvlJc w:val="left"/>
        <w:pPr>
          <w:tabs>
            <w:tab w:val="num" w:pos="1440"/>
          </w:tabs>
          <w:ind w:left="1440" w:firstLine="0"/>
        </w:pPr>
        <w:rPr>
          <w:rFonts w:hint="default"/>
        </w:rPr>
      </w:lvl>
    </w:lvlOverride>
    <w:lvlOverride w:ilvl="3">
      <w:lvl w:ilvl="3">
        <w:start w:val="1"/>
        <w:numFmt w:val="lowerLetter"/>
        <w:lvlText w:val="%4."/>
        <w:lvlJc w:val="left"/>
        <w:pPr>
          <w:ind w:left="2160" w:firstLine="0"/>
        </w:pPr>
        <w:rPr>
          <w:rFonts w:hint="default"/>
        </w:rPr>
      </w:lvl>
    </w:lvlOverride>
    <w:lvlOverride w:ilvl="4">
      <w:lvl w:ilvl="4">
        <w:start w:val="1"/>
        <w:numFmt w:val="decimal"/>
        <w:lvlText w:val="%5."/>
        <w:lvlJc w:val="left"/>
        <w:pPr>
          <w:ind w:left="0" w:firstLine="0"/>
        </w:pPr>
        <w:rPr>
          <w:rFonts w:hint="default"/>
        </w:rPr>
      </w:lvl>
    </w:lvlOverride>
    <w:lvlOverride w:ilvl="5">
      <w:lvl w:ilvl="5">
        <w:start w:val="1"/>
        <w:numFmt w:val="decimal"/>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decimal"/>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2">
    <w:abstractNumId w:val="2"/>
  </w:num>
  <w:num w:numId="3">
    <w:abstractNumId w:val="3"/>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BDF"/>
    <w:rsid w:val="00045446"/>
    <w:rsid w:val="000C305F"/>
    <w:rsid w:val="000E6404"/>
    <w:rsid w:val="000E6F70"/>
    <w:rsid w:val="00100336"/>
    <w:rsid w:val="00106125"/>
    <w:rsid w:val="001068B8"/>
    <w:rsid w:val="001566A6"/>
    <w:rsid w:val="0018699C"/>
    <w:rsid w:val="00212861"/>
    <w:rsid w:val="00280CD7"/>
    <w:rsid w:val="002A6AA2"/>
    <w:rsid w:val="002C0AF5"/>
    <w:rsid w:val="002C6C60"/>
    <w:rsid w:val="002D1151"/>
    <w:rsid w:val="002D1411"/>
    <w:rsid w:val="002F3BF0"/>
    <w:rsid w:val="00300F96"/>
    <w:rsid w:val="00332502"/>
    <w:rsid w:val="0036706F"/>
    <w:rsid w:val="00373A52"/>
    <w:rsid w:val="003F18F0"/>
    <w:rsid w:val="00401885"/>
    <w:rsid w:val="004128F6"/>
    <w:rsid w:val="00491EC9"/>
    <w:rsid w:val="004D2215"/>
    <w:rsid w:val="004E35A6"/>
    <w:rsid w:val="00521B5C"/>
    <w:rsid w:val="00525A64"/>
    <w:rsid w:val="005A78A3"/>
    <w:rsid w:val="005E00FD"/>
    <w:rsid w:val="005E682B"/>
    <w:rsid w:val="0060467F"/>
    <w:rsid w:val="00611ADB"/>
    <w:rsid w:val="0061402A"/>
    <w:rsid w:val="00614A68"/>
    <w:rsid w:val="00627E71"/>
    <w:rsid w:val="006D2599"/>
    <w:rsid w:val="006D5C34"/>
    <w:rsid w:val="0071403B"/>
    <w:rsid w:val="007343E0"/>
    <w:rsid w:val="00736B37"/>
    <w:rsid w:val="00755D71"/>
    <w:rsid w:val="007640E0"/>
    <w:rsid w:val="00764405"/>
    <w:rsid w:val="00781FAC"/>
    <w:rsid w:val="00795568"/>
    <w:rsid w:val="007A697C"/>
    <w:rsid w:val="007D1769"/>
    <w:rsid w:val="007F04A2"/>
    <w:rsid w:val="008202C2"/>
    <w:rsid w:val="00843724"/>
    <w:rsid w:val="00870D70"/>
    <w:rsid w:val="00876131"/>
    <w:rsid w:val="00891BF0"/>
    <w:rsid w:val="008A4C94"/>
    <w:rsid w:val="008D47CC"/>
    <w:rsid w:val="008E4BF2"/>
    <w:rsid w:val="0096223C"/>
    <w:rsid w:val="009669DC"/>
    <w:rsid w:val="00975DEB"/>
    <w:rsid w:val="009A326B"/>
    <w:rsid w:val="009B4830"/>
    <w:rsid w:val="009B639F"/>
    <w:rsid w:val="009B77CF"/>
    <w:rsid w:val="009F7D48"/>
    <w:rsid w:val="00A86256"/>
    <w:rsid w:val="00A87A29"/>
    <w:rsid w:val="00AD6000"/>
    <w:rsid w:val="00AE35E0"/>
    <w:rsid w:val="00B106CC"/>
    <w:rsid w:val="00B219B8"/>
    <w:rsid w:val="00B319FB"/>
    <w:rsid w:val="00B41FBB"/>
    <w:rsid w:val="00B73E79"/>
    <w:rsid w:val="00B9781B"/>
    <w:rsid w:val="00BA03B0"/>
    <w:rsid w:val="00BF073F"/>
    <w:rsid w:val="00C14CE2"/>
    <w:rsid w:val="00C44572"/>
    <w:rsid w:val="00C457B2"/>
    <w:rsid w:val="00C82BDF"/>
    <w:rsid w:val="00C82F3F"/>
    <w:rsid w:val="00C879D1"/>
    <w:rsid w:val="00CC0D8E"/>
    <w:rsid w:val="00CC4C50"/>
    <w:rsid w:val="00D46B9B"/>
    <w:rsid w:val="00D72F6C"/>
    <w:rsid w:val="00D977CF"/>
    <w:rsid w:val="00DB69BA"/>
    <w:rsid w:val="00DE76C6"/>
    <w:rsid w:val="00DE7AD3"/>
    <w:rsid w:val="00E23518"/>
    <w:rsid w:val="00E83219"/>
    <w:rsid w:val="00ED2668"/>
    <w:rsid w:val="00ED74E1"/>
    <w:rsid w:val="00F53D94"/>
    <w:rsid w:val="00F56CE9"/>
    <w:rsid w:val="00F573AE"/>
    <w:rsid w:val="00F63886"/>
    <w:rsid w:val="00F81D4B"/>
    <w:rsid w:val="00F836F6"/>
    <w:rsid w:val="00FA2702"/>
    <w:rsid w:val="00FB0EFF"/>
    <w:rsid w:val="00FC3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E09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unhideWhenUsed="1"/>
    <w:lsdException w:name="List Number 4"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lsdException w:name="Body Text First Indent" w:semiHidden="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D70"/>
    <w:rPr>
      <w:sz w:val="24"/>
    </w:rPr>
  </w:style>
  <w:style w:type="paragraph" w:styleId="Heading1">
    <w:name w:val="heading 1"/>
    <w:basedOn w:val="Normal"/>
    <w:next w:val="BodyTextFirstIndent"/>
    <w:link w:val="Heading1Char"/>
    <w:qFormat/>
    <w:rsid w:val="00870D70"/>
    <w:pPr>
      <w:keepNext/>
      <w:numPr>
        <w:numId w:val="1"/>
      </w:numPr>
      <w:spacing w:after="240"/>
      <w:outlineLvl w:val="0"/>
    </w:pPr>
    <w:rPr>
      <w:rFonts w:eastAsiaTheme="majorEastAsia" w:cstheme="majorBidi"/>
      <w:b/>
      <w:bCs/>
      <w:caps/>
      <w:szCs w:val="28"/>
    </w:rPr>
  </w:style>
  <w:style w:type="paragraph" w:styleId="Heading2">
    <w:name w:val="heading 2"/>
    <w:basedOn w:val="Normal"/>
    <w:next w:val="BodyText"/>
    <w:link w:val="Heading2Char"/>
    <w:qFormat/>
    <w:rsid w:val="00870D70"/>
    <w:pPr>
      <w:keepNext/>
      <w:numPr>
        <w:ilvl w:val="1"/>
        <w:numId w:val="2"/>
      </w:numPr>
      <w:spacing w:after="240"/>
      <w:outlineLvl w:val="1"/>
    </w:pPr>
    <w:rPr>
      <w:rFonts w:eastAsiaTheme="majorEastAsia" w:cstheme="majorBidi"/>
      <w:b/>
      <w:bCs/>
      <w:szCs w:val="26"/>
    </w:rPr>
  </w:style>
  <w:style w:type="paragraph" w:styleId="Heading3">
    <w:name w:val="heading 3"/>
    <w:basedOn w:val="Normal"/>
    <w:next w:val="Normal"/>
    <w:link w:val="Heading3Char"/>
    <w:qFormat/>
    <w:rsid w:val="00870D70"/>
    <w:pPr>
      <w:keepNext/>
      <w:numPr>
        <w:ilvl w:val="2"/>
        <w:numId w:val="2"/>
      </w:numPr>
      <w:spacing w:after="240"/>
      <w:outlineLvl w:val="2"/>
    </w:pPr>
    <w:rPr>
      <w:rFonts w:eastAsiaTheme="majorEastAsia" w:cstheme="majorBidi"/>
      <w:b/>
      <w:bCs/>
    </w:rPr>
  </w:style>
  <w:style w:type="paragraph" w:styleId="Heading4">
    <w:name w:val="heading 4"/>
    <w:basedOn w:val="Normal"/>
    <w:next w:val="BodyTextFirstIndent"/>
    <w:link w:val="Heading4Char"/>
    <w:qFormat/>
    <w:rsid w:val="00870D70"/>
    <w:pPr>
      <w:keepNext/>
      <w:numPr>
        <w:ilvl w:val="3"/>
        <w:numId w:val="3"/>
      </w:numPr>
      <w:spacing w:after="24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BodyTextFirstIndent"/>
    <w:link w:val="BodyTextChar"/>
    <w:rsid w:val="00870D70"/>
    <w:pPr>
      <w:spacing w:after="240"/>
    </w:pPr>
  </w:style>
  <w:style w:type="character" w:customStyle="1" w:styleId="BodyTextChar">
    <w:name w:val="Body Text Char"/>
    <w:link w:val="BodyText"/>
    <w:rsid w:val="00870D70"/>
    <w:rPr>
      <w:sz w:val="24"/>
    </w:rPr>
  </w:style>
  <w:style w:type="paragraph" w:styleId="BodyText2">
    <w:name w:val="Body Text 2"/>
    <w:basedOn w:val="Normal"/>
    <w:next w:val="BodyText"/>
    <w:link w:val="BodyText2Char"/>
    <w:uiPriority w:val="99"/>
    <w:semiHidden/>
    <w:unhideWhenUsed/>
    <w:rsid w:val="00870D70"/>
    <w:pPr>
      <w:spacing w:after="120" w:line="480" w:lineRule="auto"/>
    </w:pPr>
  </w:style>
  <w:style w:type="character" w:customStyle="1" w:styleId="BodyText2Char">
    <w:name w:val="Body Text 2 Char"/>
    <w:basedOn w:val="DefaultParagraphFont"/>
    <w:link w:val="BodyText2"/>
    <w:uiPriority w:val="99"/>
    <w:semiHidden/>
    <w:rsid w:val="00870D70"/>
    <w:rPr>
      <w:sz w:val="24"/>
    </w:rPr>
  </w:style>
  <w:style w:type="character" w:customStyle="1" w:styleId="Heading1Char">
    <w:name w:val="Heading 1 Char"/>
    <w:basedOn w:val="DefaultParagraphFont"/>
    <w:link w:val="Heading1"/>
    <w:rsid w:val="00870D70"/>
    <w:rPr>
      <w:rFonts w:eastAsiaTheme="majorEastAsia" w:cstheme="majorBidi"/>
      <w:b/>
      <w:bCs/>
      <w:caps/>
      <w:sz w:val="24"/>
      <w:szCs w:val="28"/>
    </w:rPr>
  </w:style>
  <w:style w:type="character" w:customStyle="1" w:styleId="Heading2Char">
    <w:name w:val="Heading 2 Char"/>
    <w:basedOn w:val="DefaultParagraphFont"/>
    <w:link w:val="Heading2"/>
    <w:rsid w:val="00870D70"/>
    <w:rPr>
      <w:rFonts w:eastAsiaTheme="majorEastAsia" w:cstheme="majorBidi"/>
      <w:b/>
      <w:bCs/>
      <w:sz w:val="24"/>
      <w:szCs w:val="26"/>
    </w:rPr>
  </w:style>
  <w:style w:type="character" w:customStyle="1" w:styleId="Heading3Char">
    <w:name w:val="Heading 3 Char"/>
    <w:basedOn w:val="DefaultParagraphFont"/>
    <w:link w:val="Heading3"/>
    <w:rsid w:val="00870D70"/>
    <w:rPr>
      <w:rFonts w:eastAsiaTheme="majorEastAsia" w:cstheme="majorBidi"/>
      <w:b/>
      <w:bCs/>
      <w:sz w:val="24"/>
    </w:rPr>
  </w:style>
  <w:style w:type="paragraph" w:styleId="Quote">
    <w:name w:val="Quote"/>
    <w:basedOn w:val="Normal"/>
    <w:link w:val="QuoteChar"/>
    <w:uiPriority w:val="29"/>
    <w:qFormat/>
    <w:rsid w:val="00870D70"/>
    <w:pPr>
      <w:spacing w:after="240"/>
      <w:ind w:left="720" w:right="720"/>
    </w:pPr>
    <w:rPr>
      <w:iCs/>
    </w:rPr>
  </w:style>
  <w:style w:type="character" w:customStyle="1" w:styleId="QuoteChar">
    <w:name w:val="Quote Char"/>
    <w:link w:val="Quote"/>
    <w:uiPriority w:val="29"/>
    <w:rsid w:val="00870D70"/>
    <w:rPr>
      <w:iCs/>
      <w:sz w:val="24"/>
    </w:rPr>
  </w:style>
  <w:style w:type="paragraph" w:styleId="Title">
    <w:name w:val="Title"/>
    <w:basedOn w:val="Normal"/>
    <w:next w:val="BCTitle"/>
    <w:link w:val="TitleChar"/>
    <w:qFormat/>
    <w:rsid w:val="00870D70"/>
    <w:pPr>
      <w:jc w:val="center"/>
      <w:outlineLvl w:val="0"/>
    </w:pPr>
    <w:rPr>
      <w:rFonts w:eastAsia="Times New Roman"/>
      <w:b/>
      <w:bCs/>
      <w:kern w:val="28"/>
      <w:szCs w:val="32"/>
    </w:rPr>
  </w:style>
  <w:style w:type="character" w:customStyle="1" w:styleId="TitleChar">
    <w:name w:val="Title Char"/>
    <w:link w:val="Title"/>
    <w:rsid w:val="00870D70"/>
    <w:rPr>
      <w:rFonts w:eastAsia="Times New Roman"/>
      <w:b/>
      <w:bCs/>
      <w:kern w:val="28"/>
      <w:sz w:val="24"/>
      <w:szCs w:val="32"/>
    </w:rPr>
  </w:style>
  <w:style w:type="paragraph" w:customStyle="1" w:styleId="BCTitle">
    <w:name w:val="BC Title"/>
    <w:basedOn w:val="Normal"/>
    <w:next w:val="BodyText"/>
    <w:qFormat/>
    <w:rsid w:val="00870D70"/>
    <w:pPr>
      <w:spacing w:after="240"/>
      <w:contextualSpacing/>
      <w:jc w:val="center"/>
    </w:pPr>
    <w:rPr>
      <w:b/>
      <w:caps/>
      <w:szCs w:val="24"/>
    </w:rPr>
  </w:style>
  <w:style w:type="paragraph" w:styleId="BlockText">
    <w:name w:val="Block Text"/>
    <w:basedOn w:val="Normal"/>
    <w:next w:val="BodyText"/>
    <w:uiPriority w:val="99"/>
    <w:rsid w:val="00870D70"/>
    <w:pPr>
      <w:spacing w:after="240"/>
      <w:ind w:left="720" w:right="720"/>
    </w:pPr>
    <w:rPr>
      <w:rFonts w:eastAsiaTheme="minorEastAsia"/>
      <w:iCs/>
    </w:rPr>
  </w:style>
  <w:style w:type="paragraph" w:styleId="BodyTextFirstIndent">
    <w:name w:val="Body Text First Indent"/>
    <w:basedOn w:val="Normal"/>
    <w:link w:val="BodyTextFirstIndentChar"/>
    <w:rsid w:val="00870D70"/>
    <w:pPr>
      <w:spacing w:after="240"/>
      <w:ind w:firstLine="720"/>
    </w:pPr>
  </w:style>
  <w:style w:type="character" w:customStyle="1" w:styleId="BodyTextFirstIndentChar">
    <w:name w:val="Body Text First Indent Char"/>
    <w:link w:val="BodyTextFirstIndent"/>
    <w:rsid w:val="00870D70"/>
    <w:rPr>
      <w:sz w:val="24"/>
    </w:rPr>
  </w:style>
  <w:style w:type="paragraph" w:styleId="Signature">
    <w:name w:val="Signature"/>
    <w:basedOn w:val="Normal"/>
    <w:link w:val="SignatureChar"/>
    <w:rsid w:val="00870D70"/>
    <w:pPr>
      <w:keepNext/>
      <w:ind w:left="5040"/>
    </w:pPr>
  </w:style>
  <w:style w:type="character" w:customStyle="1" w:styleId="SignatureChar">
    <w:name w:val="Signature Char"/>
    <w:link w:val="Signature"/>
    <w:rsid w:val="00870D70"/>
    <w:rPr>
      <w:sz w:val="24"/>
    </w:rPr>
  </w:style>
  <w:style w:type="paragraph" w:customStyle="1" w:styleId="Level1">
    <w:name w:val="Level 1"/>
    <w:basedOn w:val="Normal"/>
    <w:uiPriority w:val="99"/>
    <w:semiHidden/>
    <w:rsid w:val="00870D70"/>
    <w:pPr>
      <w:outlineLvl w:val="0"/>
    </w:pPr>
  </w:style>
  <w:style w:type="paragraph" w:customStyle="1" w:styleId="Level2">
    <w:name w:val="Level 2"/>
    <w:basedOn w:val="Normal"/>
    <w:uiPriority w:val="99"/>
    <w:semiHidden/>
    <w:rsid w:val="00870D70"/>
    <w:pPr>
      <w:outlineLvl w:val="1"/>
    </w:pPr>
  </w:style>
  <w:style w:type="character" w:styleId="FootnoteReference">
    <w:name w:val="footnote reference"/>
    <w:uiPriority w:val="99"/>
    <w:unhideWhenUsed/>
    <w:rsid w:val="00870D70"/>
    <w:rPr>
      <w:vertAlign w:val="superscript"/>
    </w:rPr>
  </w:style>
  <w:style w:type="paragraph" w:styleId="Date">
    <w:name w:val="Date"/>
    <w:basedOn w:val="Normal"/>
    <w:next w:val="Signature"/>
    <w:link w:val="DateChar"/>
    <w:rsid w:val="00870D70"/>
    <w:pPr>
      <w:keepNext/>
      <w:spacing w:after="240"/>
      <w:ind w:left="720"/>
    </w:pPr>
  </w:style>
  <w:style w:type="character" w:customStyle="1" w:styleId="DateChar">
    <w:name w:val="Date Char"/>
    <w:link w:val="Date"/>
    <w:rsid w:val="00870D70"/>
    <w:rPr>
      <w:sz w:val="24"/>
    </w:rPr>
  </w:style>
  <w:style w:type="table" w:styleId="TableGrid">
    <w:name w:val="Table Grid"/>
    <w:basedOn w:val="TableNormal"/>
    <w:uiPriority w:val="59"/>
    <w:rsid w:val="00870D70"/>
    <w:pPr>
      <w:ind w:left="360" w:firstLine="360"/>
    </w:pPr>
    <w:rPr>
      <w:sz w:val="24"/>
    </w:rPr>
    <w:tblPr>
      <w:tblCellMar>
        <w:left w:w="0" w:type="dxa"/>
        <w:right w:w="0" w:type="dxa"/>
      </w:tblCellMar>
    </w:tblPr>
  </w:style>
  <w:style w:type="character" w:customStyle="1" w:styleId="Heading4Char">
    <w:name w:val="Heading 4 Char"/>
    <w:link w:val="Heading4"/>
    <w:rsid w:val="00870D70"/>
    <w:rPr>
      <w:rFonts w:eastAsiaTheme="majorEastAsia" w:cstheme="majorBidi"/>
      <w:b/>
      <w:bCs/>
      <w:iCs/>
      <w:sz w:val="24"/>
    </w:rPr>
  </w:style>
  <w:style w:type="paragraph" w:styleId="List">
    <w:name w:val="List"/>
    <w:basedOn w:val="Normal"/>
    <w:uiPriority w:val="99"/>
    <w:semiHidden/>
    <w:rsid w:val="00870D70"/>
    <w:pPr>
      <w:ind w:left="360" w:hanging="360"/>
      <w:contextualSpacing/>
    </w:pPr>
  </w:style>
  <w:style w:type="paragraph" w:styleId="List2">
    <w:name w:val="List 2"/>
    <w:basedOn w:val="Normal"/>
    <w:uiPriority w:val="99"/>
    <w:semiHidden/>
    <w:rsid w:val="00870D70"/>
    <w:pPr>
      <w:ind w:left="720" w:hanging="360"/>
      <w:contextualSpacing/>
    </w:pPr>
  </w:style>
  <w:style w:type="paragraph" w:styleId="ListNumber">
    <w:name w:val="List Number"/>
    <w:basedOn w:val="Normal"/>
    <w:uiPriority w:val="99"/>
    <w:rsid w:val="00870D70"/>
    <w:pPr>
      <w:numPr>
        <w:numId w:val="4"/>
      </w:numPr>
      <w:spacing w:after="240"/>
    </w:pPr>
  </w:style>
  <w:style w:type="paragraph" w:styleId="ListNumber2">
    <w:name w:val="List Number 2"/>
    <w:basedOn w:val="Normal"/>
    <w:uiPriority w:val="99"/>
    <w:rsid w:val="00870D70"/>
    <w:pPr>
      <w:numPr>
        <w:ilvl w:val="1"/>
        <w:numId w:val="4"/>
      </w:numPr>
      <w:spacing w:after="240"/>
    </w:pPr>
  </w:style>
  <w:style w:type="paragraph" w:styleId="ListNumber3">
    <w:name w:val="List Number 3"/>
    <w:basedOn w:val="Normal"/>
    <w:uiPriority w:val="99"/>
    <w:rsid w:val="00870D70"/>
    <w:pPr>
      <w:numPr>
        <w:ilvl w:val="2"/>
        <w:numId w:val="4"/>
      </w:numPr>
      <w:spacing w:after="240"/>
      <w:contextualSpacing/>
    </w:pPr>
  </w:style>
  <w:style w:type="paragraph" w:styleId="ListNumber4">
    <w:name w:val="List Number 4"/>
    <w:basedOn w:val="Normal"/>
    <w:uiPriority w:val="99"/>
    <w:semiHidden/>
    <w:rsid w:val="00870D70"/>
    <w:pPr>
      <w:numPr>
        <w:numId w:val="5"/>
      </w:numPr>
      <w:spacing w:after="240"/>
      <w:contextualSpacing/>
    </w:pPr>
  </w:style>
  <w:style w:type="paragraph" w:styleId="BodyTextIndent">
    <w:name w:val="Body Text Indent"/>
    <w:basedOn w:val="Normal"/>
    <w:link w:val="BodyTextIndentChar"/>
    <w:rsid w:val="00870D70"/>
    <w:pPr>
      <w:ind w:left="720"/>
    </w:pPr>
  </w:style>
  <w:style w:type="character" w:customStyle="1" w:styleId="BodyTextIndentChar">
    <w:name w:val="Body Text Indent Char"/>
    <w:basedOn w:val="DefaultParagraphFont"/>
    <w:link w:val="BodyTextIndent"/>
    <w:rsid w:val="00870D70"/>
    <w:rPr>
      <w:sz w:val="24"/>
    </w:rPr>
  </w:style>
  <w:style w:type="paragraph" w:styleId="ListParagraph">
    <w:name w:val="List Paragraph"/>
    <w:basedOn w:val="Normal"/>
    <w:uiPriority w:val="34"/>
    <w:qFormat/>
    <w:rsid w:val="00870D70"/>
    <w:pPr>
      <w:widowControl w:val="0"/>
      <w:autoSpaceDE w:val="0"/>
      <w:autoSpaceDN w:val="0"/>
      <w:adjustRightInd w:val="0"/>
      <w:ind w:left="720"/>
      <w:contextualSpacing/>
    </w:pPr>
    <w:rPr>
      <w:rFonts w:eastAsiaTheme="minorEastAsia"/>
      <w:szCs w:val="24"/>
    </w:rPr>
  </w:style>
  <w:style w:type="paragraph" w:styleId="FootnoteText">
    <w:name w:val="footnote text"/>
    <w:basedOn w:val="Normal"/>
    <w:link w:val="FootnoteTextChar"/>
    <w:rsid w:val="00870D70"/>
    <w:pPr>
      <w:spacing w:after="120"/>
      <w:ind w:firstLine="720"/>
    </w:pPr>
    <w:rPr>
      <w:sz w:val="20"/>
    </w:rPr>
  </w:style>
  <w:style w:type="character" w:customStyle="1" w:styleId="FootnoteTextChar">
    <w:name w:val="Footnote Text Char"/>
    <w:basedOn w:val="DefaultParagraphFont"/>
    <w:link w:val="FootnoteText"/>
    <w:rsid w:val="00870D70"/>
  </w:style>
  <w:style w:type="paragraph" w:styleId="BalloonText">
    <w:name w:val="Balloon Text"/>
    <w:basedOn w:val="Normal"/>
    <w:link w:val="BalloonTextChar"/>
    <w:semiHidden/>
    <w:unhideWhenUsed/>
    <w:rsid w:val="00870D70"/>
    <w:rPr>
      <w:rFonts w:ascii="Tahoma" w:hAnsi="Tahoma" w:cs="Tahoma"/>
      <w:sz w:val="16"/>
      <w:szCs w:val="16"/>
    </w:rPr>
  </w:style>
  <w:style w:type="character" w:customStyle="1" w:styleId="BalloonTextChar">
    <w:name w:val="Balloon Text Char"/>
    <w:basedOn w:val="DefaultParagraphFont"/>
    <w:link w:val="BalloonText"/>
    <w:semiHidden/>
    <w:rsid w:val="00870D70"/>
    <w:rPr>
      <w:rFonts w:ascii="Tahoma" w:hAnsi="Tahoma" w:cs="Tahoma"/>
      <w:sz w:val="16"/>
      <w:szCs w:val="16"/>
    </w:rPr>
  </w:style>
  <w:style w:type="paragraph" w:customStyle="1" w:styleId="Default">
    <w:name w:val="Default"/>
    <w:rsid w:val="00870D70"/>
    <w:pPr>
      <w:autoSpaceDE w:val="0"/>
      <w:autoSpaceDN w:val="0"/>
      <w:adjustRightInd w:val="0"/>
    </w:pPr>
    <w:rPr>
      <w:rFonts w:eastAsia="Times New Roman"/>
      <w:color w:val="000000"/>
      <w:sz w:val="24"/>
      <w:szCs w:val="24"/>
    </w:rPr>
  </w:style>
  <w:style w:type="character" w:styleId="EndnoteReference">
    <w:name w:val="endnote reference"/>
    <w:basedOn w:val="DefaultParagraphFont"/>
    <w:uiPriority w:val="99"/>
    <w:semiHidden/>
    <w:unhideWhenUsed/>
    <w:rsid w:val="00870D70"/>
    <w:rPr>
      <w:vertAlign w:val="superscript"/>
    </w:rPr>
  </w:style>
  <w:style w:type="paragraph" w:styleId="EndnoteText">
    <w:name w:val="endnote text"/>
    <w:basedOn w:val="Normal"/>
    <w:link w:val="EndnoteTextChar"/>
    <w:uiPriority w:val="99"/>
    <w:semiHidden/>
    <w:unhideWhenUsed/>
    <w:rsid w:val="00870D70"/>
    <w:rPr>
      <w:sz w:val="20"/>
    </w:rPr>
  </w:style>
  <w:style w:type="character" w:customStyle="1" w:styleId="EndnoteTextChar">
    <w:name w:val="Endnote Text Char"/>
    <w:basedOn w:val="DefaultParagraphFont"/>
    <w:link w:val="EndnoteText"/>
    <w:uiPriority w:val="99"/>
    <w:semiHidden/>
    <w:rsid w:val="00870D70"/>
  </w:style>
  <w:style w:type="paragraph" w:styleId="Footer">
    <w:name w:val="footer"/>
    <w:basedOn w:val="Normal"/>
    <w:link w:val="FooterChar"/>
    <w:uiPriority w:val="99"/>
    <w:unhideWhenUsed/>
    <w:rsid w:val="00870D70"/>
    <w:pPr>
      <w:tabs>
        <w:tab w:val="center" w:pos="4680"/>
        <w:tab w:val="right" w:pos="9360"/>
      </w:tabs>
    </w:pPr>
  </w:style>
  <w:style w:type="character" w:customStyle="1" w:styleId="FooterChar">
    <w:name w:val="Footer Char"/>
    <w:basedOn w:val="DefaultParagraphFont"/>
    <w:link w:val="Footer"/>
    <w:uiPriority w:val="99"/>
    <w:rsid w:val="00870D70"/>
    <w:rPr>
      <w:sz w:val="24"/>
    </w:rPr>
  </w:style>
  <w:style w:type="paragraph" w:styleId="Header">
    <w:name w:val="header"/>
    <w:basedOn w:val="Normal"/>
    <w:link w:val="HeaderChar"/>
    <w:uiPriority w:val="99"/>
    <w:unhideWhenUsed/>
    <w:rsid w:val="00870D70"/>
    <w:pPr>
      <w:tabs>
        <w:tab w:val="center" w:pos="4680"/>
        <w:tab w:val="right" w:pos="9360"/>
      </w:tabs>
    </w:pPr>
  </w:style>
  <w:style w:type="character" w:customStyle="1" w:styleId="HeaderChar">
    <w:name w:val="Header Char"/>
    <w:basedOn w:val="DefaultParagraphFont"/>
    <w:link w:val="Header"/>
    <w:uiPriority w:val="99"/>
    <w:rsid w:val="00870D70"/>
    <w:rPr>
      <w:sz w:val="24"/>
    </w:rPr>
  </w:style>
  <w:style w:type="character" w:styleId="Hyperlink">
    <w:name w:val="Hyperlink"/>
    <w:basedOn w:val="DefaultParagraphFont"/>
    <w:uiPriority w:val="99"/>
    <w:unhideWhenUsed/>
    <w:rsid w:val="00870D70"/>
    <w:rPr>
      <w:color w:val="0000FF" w:themeColor="hyperlink"/>
      <w:u w:val="single"/>
    </w:rPr>
  </w:style>
  <w:style w:type="paragraph" w:customStyle="1" w:styleId="LBR1">
    <w:name w:val="LBR 1"/>
    <w:basedOn w:val="ListNumber2"/>
    <w:link w:val="LBR1Char"/>
    <w:unhideWhenUsed/>
    <w:qFormat/>
    <w:rsid w:val="00870D70"/>
    <w:pPr>
      <w:numPr>
        <w:ilvl w:val="0"/>
        <w:numId w:val="0"/>
      </w:numPr>
    </w:pPr>
  </w:style>
  <w:style w:type="character" w:customStyle="1" w:styleId="LBR1Char">
    <w:name w:val="LBR 1 Char"/>
    <w:basedOn w:val="DefaultParagraphFont"/>
    <w:link w:val="LBR1"/>
    <w:rsid w:val="00870D70"/>
    <w:rPr>
      <w:sz w:val="24"/>
    </w:rPr>
  </w:style>
  <w:style w:type="paragraph" w:styleId="NoSpacing">
    <w:name w:val="No Spacing"/>
    <w:uiPriority w:val="1"/>
    <w:qFormat/>
    <w:rsid w:val="00870D70"/>
    <w:rPr>
      <w:sz w:val="24"/>
    </w:rPr>
  </w:style>
  <w:style w:type="character" w:styleId="PlaceholderText">
    <w:name w:val="Placeholder Text"/>
    <w:basedOn w:val="DefaultParagraphFont"/>
    <w:uiPriority w:val="99"/>
    <w:semiHidden/>
    <w:rsid w:val="00870D70"/>
    <w:rPr>
      <w:color w:val="808080"/>
    </w:rPr>
  </w:style>
  <w:style w:type="paragraph" w:customStyle="1" w:styleId="RuleTitle">
    <w:name w:val="Rule Title"/>
    <w:basedOn w:val="NoSpacing"/>
    <w:next w:val="Normal"/>
    <w:link w:val="RuleTitleChar"/>
    <w:qFormat/>
    <w:rsid w:val="00870D70"/>
    <w:pPr>
      <w:spacing w:before="120" w:after="240"/>
      <w:jc w:val="center"/>
    </w:pPr>
    <w:rPr>
      <w:b/>
      <w:sz w:val="20"/>
    </w:rPr>
  </w:style>
  <w:style w:type="character" w:customStyle="1" w:styleId="RuleTitleChar">
    <w:name w:val="Rule Title Char"/>
    <w:basedOn w:val="DefaultParagraphFont"/>
    <w:link w:val="RuleTitle"/>
    <w:rsid w:val="00870D70"/>
    <w:rPr>
      <w:b/>
    </w:rPr>
  </w:style>
  <w:style w:type="paragraph" w:styleId="Subtitle">
    <w:name w:val="Subtitle"/>
    <w:basedOn w:val="Normal"/>
    <w:next w:val="Normal"/>
    <w:link w:val="SubtitleChar"/>
    <w:uiPriority w:val="11"/>
    <w:qFormat/>
    <w:rsid w:val="00870D7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70D70"/>
    <w:rPr>
      <w:rFonts w:asciiTheme="minorHAnsi" w:eastAsiaTheme="minorEastAsia" w:hAnsiTheme="minorHAnsi" w:cstheme="minorBidi"/>
      <w:color w:val="5A5A5A" w:themeColor="text1" w:themeTint="A5"/>
      <w:spacing w:val="15"/>
      <w:sz w:val="22"/>
      <w:szCs w:val="22"/>
    </w:rPr>
  </w:style>
  <w:style w:type="table" w:styleId="TableGridLight">
    <w:name w:val="Grid Table Light"/>
    <w:basedOn w:val="TableNormal"/>
    <w:uiPriority w:val="40"/>
    <w:rsid w:val="00870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2017-11-30T03:34:00Z</dcterms:created>
  <dcterms:modified xsi:type="dcterms:W3CDTF">2017-11-30T19:45:00Z</dcterms:modified>
</cp:coreProperties>
</file>